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6" w:rsidRPr="00A20172" w:rsidRDefault="00B108B0" w:rsidP="00232B57">
      <w:pPr>
        <w:pStyle w:val="Sinespaciado"/>
      </w:pPr>
      <w:bookmarkStart w:id="0" w:name="_GoBack"/>
      <w:bookmarkEnd w:id="0"/>
      <w:r>
        <w:tab/>
      </w:r>
    </w:p>
    <w:p w:rsidR="00502915" w:rsidRDefault="00032355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ED1B19" w:rsidRPr="00F35D77" w:rsidRDefault="00ED1B19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EA136C">
        <w:rPr>
          <w:rFonts w:cs="Arial"/>
          <w:b/>
        </w:rPr>
        <w:t>0</w:t>
      </w:r>
      <w:r w:rsidR="00CF7099">
        <w:rPr>
          <w:rFonts w:cs="Arial"/>
          <w:b/>
        </w:rPr>
        <w:t>6</w:t>
      </w:r>
      <w:r w:rsidRPr="008073B3">
        <w:rPr>
          <w:rFonts w:cs="Arial"/>
          <w:b/>
        </w:rPr>
        <w:t>-201</w:t>
      </w:r>
      <w:r w:rsidR="00EA136C">
        <w:rPr>
          <w:rFonts w:cs="Arial"/>
          <w:b/>
        </w:rPr>
        <w:t>9</w:t>
      </w:r>
    </w:p>
    <w:p w:rsidR="00502915" w:rsidRPr="00F35D77" w:rsidRDefault="00ED1B19" w:rsidP="008B05DD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CF7099">
        <w:rPr>
          <w:rFonts w:cs="Arial"/>
          <w:b/>
        </w:rPr>
        <w:t>0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CF7099">
        <w:rPr>
          <w:rFonts w:cs="Arial"/>
          <w:b/>
        </w:rPr>
        <w:t>junio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201</w:t>
      </w:r>
      <w:r w:rsidR="008D10E5">
        <w:rPr>
          <w:rFonts w:cs="Arial"/>
          <w:b/>
        </w:rPr>
        <w:t>9</w:t>
      </w:r>
      <w:r>
        <w:rPr>
          <w:rFonts w:cs="Arial"/>
          <w:b/>
        </w:rPr>
        <w:t>)</w:t>
      </w:r>
    </w:p>
    <w:p w:rsidR="00502915" w:rsidRPr="00A20172" w:rsidRDefault="00502915" w:rsidP="00A27EA8">
      <w:pPr>
        <w:autoSpaceDE w:val="0"/>
        <w:autoSpaceDN w:val="0"/>
        <w:adjustRightInd w:val="0"/>
        <w:jc w:val="both"/>
        <w:rPr>
          <w:rFonts w:cs="Arial"/>
        </w:rPr>
      </w:pP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Pr="00ED1B19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E858BA">
        <w:rPr>
          <w:rFonts w:cs="Arial"/>
        </w:rPr>
        <w:t>0</w:t>
      </w:r>
      <w:r w:rsidR="00384E40">
        <w:rPr>
          <w:rFonts w:cs="Arial"/>
        </w:rPr>
        <w:t xml:space="preserve"> de </w:t>
      </w:r>
      <w:r w:rsidR="00E858BA">
        <w:rPr>
          <w:rFonts w:cs="Arial"/>
        </w:rPr>
        <w:t>junio de</w:t>
      </w:r>
      <w:r w:rsidR="00384E40">
        <w:rPr>
          <w:rFonts w:cs="Arial"/>
        </w:rPr>
        <w:t xml:space="preserve"> </w:t>
      </w:r>
      <w:r w:rsidR="00DE6DD2" w:rsidRPr="00ED1B19">
        <w:rPr>
          <w:rFonts w:cs="Arial"/>
        </w:rPr>
        <w:t>201</w:t>
      </w:r>
      <w:r w:rsidR="00E7649A">
        <w:rPr>
          <w:rFonts w:cs="Arial"/>
        </w:rPr>
        <w:t>9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397EA1">
        <w:rPr>
          <w:rFonts w:cs="Arial"/>
        </w:rPr>
        <w:t>6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397EA1">
        <w:rPr>
          <w:rFonts w:cs="Arial"/>
        </w:rPr>
        <w:t>2</w:t>
      </w:r>
      <w:r w:rsidR="00E858BA">
        <w:rPr>
          <w:rFonts w:cs="Arial"/>
        </w:rPr>
        <w:t>9</w:t>
      </w:r>
      <w:proofErr w:type="gramStart"/>
      <w:r w:rsidR="00E858BA">
        <w:rPr>
          <w:rFonts w:cs="Arial"/>
        </w:rPr>
        <w:t>,022.0</w:t>
      </w:r>
      <w:proofErr w:type="gramEnd"/>
      <w:r w:rsidR="00C21FED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097E67" w:rsidRPr="00A20172" w:rsidRDefault="00097E67" w:rsidP="003D55A4">
      <w:pPr>
        <w:tabs>
          <w:tab w:val="num" w:pos="720"/>
        </w:tabs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C9015D">
        <w:rPr>
          <w:rFonts w:cs="Arial"/>
          <w:b/>
        </w:rPr>
        <w:t xml:space="preserve"> junio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DE6DD2" w:rsidRPr="00343A69">
        <w:rPr>
          <w:rFonts w:cs="Arial"/>
          <w:b/>
        </w:rPr>
        <w:t>01</w:t>
      </w:r>
      <w:r w:rsidR="0093481F">
        <w:rPr>
          <w:rFonts w:cs="Arial"/>
          <w:b/>
        </w:rPr>
        <w:t>9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616568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noProof/>
          <w:lang w:val="es-GT" w:eastAsia="es-GT"/>
        </w:rPr>
        <w:drawing>
          <wp:inline distT="0" distB="0" distL="0" distR="0" wp14:anchorId="5A155789" wp14:editId="4FE5FB7F">
            <wp:extent cx="5032858" cy="2757830"/>
            <wp:effectExtent l="0" t="0" r="15875" b="2349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27D4" w:rsidRDefault="00D627D4" w:rsidP="000278CE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Pr="00ED1B1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BC00F6" w:rsidRPr="00A20172" w:rsidRDefault="00BC00F6" w:rsidP="00502915">
      <w:pPr>
        <w:autoSpaceDE w:val="0"/>
        <w:autoSpaceDN w:val="0"/>
        <w:adjustRightInd w:val="0"/>
        <w:rPr>
          <w:rFonts w:cs="Arial"/>
          <w:color w:val="000000"/>
        </w:rPr>
      </w:pP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F2E8D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814CE3" w:rsidRDefault="00885B56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969EF">
        <w:rPr>
          <w:rFonts w:cs="Arial"/>
          <w:color w:val="000000" w:themeColor="text1"/>
        </w:rPr>
        <w:t xml:space="preserve">Para el ejercicio fiscal </w:t>
      </w:r>
      <w:r w:rsidR="00F830DC">
        <w:rPr>
          <w:rFonts w:cs="Arial"/>
          <w:color w:val="000000"/>
        </w:rPr>
        <w:t>2017</w:t>
      </w:r>
      <w:r>
        <w:rPr>
          <w:rFonts w:cs="Arial"/>
          <w:color w:val="000000"/>
        </w:rPr>
        <w:t xml:space="preserve"> </w:t>
      </w:r>
      <w:r w:rsidR="00707B9D" w:rsidRPr="005F39CB">
        <w:rPr>
          <w:rFonts w:cs="Arial"/>
          <w:color w:val="000000" w:themeColor="text1"/>
        </w:rPr>
        <w:t>la inversi</w:t>
      </w:r>
      <w:r w:rsidR="00707B9D" w:rsidRPr="00EA0193">
        <w:rPr>
          <w:rFonts w:cs="Arial"/>
          <w:color w:val="000000" w:themeColor="text1"/>
        </w:rPr>
        <w:t xml:space="preserve">ón no reembolsable </w:t>
      </w:r>
      <w:r w:rsidR="00D05751" w:rsidRPr="00EA0193">
        <w:rPr>
          <w:rFonts w:cs="Arial"/>
          <w:color w:val="000000" w:themeColor="text1"/>
        </w:rPr>
        <w:t>(</w:t>
      </w:r>
      <w:r w:rsidR="005F39CB" w:rsidRPr="00EA0193">
        <w:rPr>
          <w:rFonts w:cs="Arial"/>
          <w:color w:val="000000" w:themeColor="text1"/>
        </w:rPr>
        <w:t xml:space="preserve">ejecución de proyectos no </w:t>
      </w:r>
      <w:r w:rsidR="005F39CB" w:rsidRPr="004969EF">
        <w:rPr>
          <w:rFonts w:cs="Arial"/>
          <w:color w:val="000000" w:themeColor="text1"/>
        </w:rPr>
        <w:t>reembolsables y</w:t>
      </w:r>
      <w:r w:rsidR="00D05751" w:rsidRPr="004969EF">
        <w:rPr>
          <w:rFonts w:cs="Arial"/>
          <w:color w:val="000000" w:themeColor="text1"/>
        </w:rPr>
        <w:t xml:space="preserve"> </w:t>
      </w:r>
      <w:r w:rsidR="005F39CB" w:rsidRPr="004969EF">
        <w:rPr>
          <w:rFonts w:cs="Arial"/>
          <w:color w:val="000000" w:themeColor="text1"/>
        </w:rPr>
        <w:t>gastos por funcionamiento</w:t>
      </w:r>
      <w:r w:rsidR="00D05751" w:rsidRPr="004969EF">
        <w:rPr>
          <w:rFonts w:cs="Arial"/>
          <w:color w:val="000000" w:themeColor="text1"/>
        </w:rPr>
        <w:t xml:space="preserve">) </w:t>
      </w:r>
      <w:r w:rsidR="00707B9D" w:rsidRPr="004969EF">
        <w:rPr>
          <w:rFonts w:cs="Arial"/>
          <w:color w:val="000000"/>
        </w:rPr>
        <w:t>ascend</w:t>
      </w:r>
      <w:r w:rsidR="00ED1B19" w:rsidRPr="004969EF">
        <w:rPr>
          <w:rFonts w:cs="Arial"/>
          <w:color w:val="000000"/>
        </w:rPr>
        <w:t>ió</w:t>
      </w:r>
      <w:r w:rsidR="00707B9D" w:rsidRPr="004969EF">
        <w:rPr>
          <w:rFonts w:cs="Arial"/>
          <w:color w:val="000000"/>
        </w:rPr>
        <w:t xml:space="preserve"> a </w:t>
      </w:r>
      <w:r w:rsidR="00B718F3" w:rsidRPr="00757988">
        <w:rPr>
          <w:rFonts w:cs="Arial"/>
          <w:color w:val="000000"/>
        </w:rPr>
        <w:t>Q.</w:t>
      </w:r>
      <w:r w:rsidR="0093222A" w:rsidRPr="00757988">
        <w:rPr>
          <w:rFonts w:cs="Arial"/>
          <w:color w:val="000000"/>
        </w:rPr>
        <w:t>1</w:t>
      </w:r>
      <w:proofErr w:type="gramStart"/>
      <w:r w:rsidR="0093222A" w:rsidRPr="00757988">
        <w:rPr>
          <w:rFonts w:cs="Arial"/>
          <w:color w:val="000000"/>
        </w:rPr>
        <w:t>,</w:t>
      </w:r>
      <w:r w:rsidR="00F830DC">
        <w:rPr>
          <w:rFonts w:cs="Arial"/>
          <w:color w:val="000000"/>
        </w:rPr>
        <w:t>268.6</w:t>
      </w:r>
      <w:r w:rsidR="0093222A" w:rsidRPr="00757988">
        <w:rPr>
          <w:rFonts w:cs="Arial"/>
          <w:color w:val="000000"/>
        </w:rPr>
        <w:t>8</w:t>
      </w:r>
      <w:proofErr w:type="gramEnd"/>
      <w:r w:rsidR="0093222A" w:rsidRPr="00757988">
        <w:rPr>
          <w:rFonts w:cs="Arial"/>
          <w:color w:val="000000"/>
        </w:rPr>
        <w:t xml:space="preserve"> millones</w:t>
      </w:r>
      <w:r w:rsidR="003D4692">
        <w:rPr>
          <w:rFonts w:cs="Arial"/>
          <w:color w:val="000000"/>
        </w:rPr>
        <w:t xml:space="preserve"> y para el año 201</w:t>
      </w:r>
      <w:r w:rsidR="00C86D3E">
        <w:rPr>
          <w:rFonts w:cs="Arial"/>
          <w:color w:val="000000"/>
        </w:rPr>
        <w:t>8</w:t>
      </w:r>
      <w:r w:rsidR="003D4692">
        <w:rPr>
          <w:rFonts w:cs="Arial"/>
          <w:color w:val="000000"/>
        </w:rPr>
        <w:t xml:space="preserve"> r</w:t>
      </w:r>
      <w:r w:rsidR="003D4692" w:rsidRPr="00BD50CC">
        <w:rPr>
          <w:rFonts w:cs="Arial"/>
          <w:color w:val="000000" w:themeColor="text1"/>
        </w:rPr>
        <w:t>eflej</w:t>
      </w:r>
      <w:r w:rsidR="006A2D06" w:rsidRPr="00BD50CC">
        <w:rPr>
          <w:rFonts w:cs="Arial"/>
          <w:color w:val="000000" w:themeColor="text1"/>
        </w:rPr>
        <w:t>ó</w:t>
      </w:r>
      <w:r w:rsidR="003D4692">
        <w:rPr>
          <w:rFonts w:cs="Arial"/>
          <w:color w:val="000000"/>
        </w:rPr>
        <w:t xml:space="preserve"> Q.1,</w:t>
      </w:r>
      <w:r w:rsidR="00C86D3E">
        <w:rPr>
          <w:rFonts w:cs="Arial"/>
          <w:color w:val="000000"/>
        </w:rPr>
        <w:t xml:space="preserve">612.4 </w:t>
      </w:r>
      <w:r w:rsidR="003D4692">
        <w:rPr>
          <w:rFonts w:cs="Arial"/>
          <w:color w:val="000000"/>
        </w:rPr>
        <w:t>millones.</w:t>
      </w:r>
      <w:r w:rsidR="00814CE3">
        <w:rPr>
          <w:rFonts w:cs="Arial"/>
          <w:color w:val="000000"/>
        </w:rPr>
        <w:t xml:space="preserve"> </w:t>
      </w:r>
      <w:r w:rsidR="00B4387B">
        <w:rPr>
          <w:rFonts w:cs="Arial"/>
          <w:color w:val="000000" w:themeColor="text1"/>
        </w:rPr>
        <w:t>A</w:t>
      </w:r>
      <w:r w:rsidR="009728F8">
        <w:rPr>
          <w:rFonts w:cs="Arial"/>
          <w:color w:val="000000" w:themeColor="text1"/>
        </w:rPr>
        <w:t xml:space="preserve"> </w:t>
      </w:r>
      <w:r w:rsidR="00A6598D">
        <w:rPr>
          <w:rFonts w:cs="Arial"/>
          <w:color w:val="000000" w:themeColor="text1"/>
        </w:rPr>
        <w:t>junio</w:t>
      </w:r>
      <w:r w:rsidR="0010448D">
        <w:rPr>
          <w:rFonts w:cs="Arial"/>
          <w:color w:val="000000" w:themeColor="text1"/>
        </w:rPr>
        <w:t xml:space="preserve"> </w:t>
      </w:r>
      <w:r w:rsidR="00707B9D" w:rsidRPr="00C3420B">
        <w:rPr>
          <w:rFonts w:cs="Arial"/>
          <w:color w:val="000000"/>
        </w:rPr>
        <w:t>201</w:t>
      </w:r>
      <w:r w:rsidR="009728F8">
        <w:rPr>
          <w:rFonts w:cs="Arial"/>
          <w:color w:val="000000"/>
        </w:rPr>
        <w:t>9</w:t>
      </w:r>
      <w:r w:rsidR="00133CD9" w:rsidRPr="00C3420B">
        <w:rPr>
          <w:rFonts w:cs="Arial"/>
          <w:color w:val="000000"/>
        </w:rPr>
        <w:t xml:space="preserve"> </w:t>
      </w:r>
      <w:r w:rsidR="00133CD9" w:rsidRPr="0007600F">
        <w:rPr>
          <w:rFonts w:cs="Arial"/>
          <w:color w:val="000000"/>
        </w:rPr>
        <w:t>la inversión no reembolsable reflej</w:t>
      </w:r>
      <w:r w:rsidR="003C4ED9" w:rsidRPr="0007600F">
        <w:rPr>
          <w:rFonts w:cs="Arial"/>
          <w:color w:val="000000"/>
        </w:rPr>
        <w:t>ó</w:t>
      </w:r>
      <w:r w:rsidR="00F93CD9">
        <w:rPr>
          <w:rFonts w:cs="Arial"/>
          <w:color w:val="000000"/>
        </w:rPr>
        <w:t xml:space="preserve"> </w:t>
      </w:r>
      <w:r w:rsidR="001D50AC">
        <w:rPr>
          <w:rFonts w:cs="Arial"/>
          <w:color w:val="000000"/>
        </w:rPr>
        <w:t>Q.</w:t>
      </w:r>
      <w:r w:rsidR="00487EB7">
        <w:rPr>
          <w:rFonts w:cs="Arial"/>
          <w:color w:val="000000"/>
        </w:rPr>
        <w:t>4</w:t>
      </w:r>
      <w:r w:rsidR="00A6598D">
        <w:rPr>
          <w:rFonts w:cs="Arial"/>
          <w:color w:val="000000"/>
        </w:rPr>
        <w:t>96.9</w:t>
      </w:r>
      <w:r w:rsidR="0010448D">
        <w:rPr>
          <w:rFonts w:cs="Arial"/>
          <w:color w:val="000000"/>
        </w:rPr>
        <w:t xml:space="preserve"> </w:t>
      </w:r>
      <w:r w:rsidR="00F93CD9">
        <w:rPr>
          <w:rFonts w:cs="Arial"/>
          <w:color w:val="000000"/>
        </w:rPr>
        <w:t>millones</w:t>
      </w:r>
      <w:r w:rsidR="00814CE3">
        <w:rPr>
          <w:rFonts w:cs="Arial"/>
          <w:color w:val="000000"/>
        </w:rPr>
        <w:t>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533F4" w:rsidRDefault="00177F98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10448D" w:rsidRDefault="0010448D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0448D" w:rsidRDefault="0010448D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D4743E">
        <w:rPr>
          <w:rFonts w:cs="Arial"/>
        </w:rPr>
        <w:t xml:space="preserve">junio </w:t>
      </w:r>
      <w:r w:rsidR="00BE0459">
        <w:rPr>
          <w:rFonts w:cs="Arial"/>
        </w:rPr>
        <w:t>201</w:t>
      </w:r>
      <w:r w:rsidR="007C6504">
        <w:rPr>
          <w:rFonts w:cs="Arial"/>
        </w:rPr>
        <w:t>9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85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596"/>
        <w:gridCol w:w="1015"/>
        <w:gridCol w:w="1775"/>
        <w:gridCol w:w="1015"/>
        <w:gridCol w:w="1082"/>
        <w:gridCol w:w="1034"/>
      </w:tblGrid>
      <w:tr w:rsidR="00103349" w:rsidRPr="00103349" w:rsidTr="001425A8">
        <w:trPr>
          <w:trHeight w:val="653"/>
          <w:jc w:val="center"/>
        </w:trPr>
        <w:tc>
          <w:tcPr>
            <w:tcW w:w="10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3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105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70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105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0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106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2A43DD" w:rsidP="002A43DD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320.3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45005" w:rsidP="002A43DD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</w:t>
            </w:r>
            <w:r w:rsidR="002A43DD">
              <w:rPr>
                <w:rFonts w:eastAsia="Times New Roman" w:cs="Arial"/>
                <w:color w:val="000000"/>
                <w:lang w:val="es-GT" w:eastAsia="es-GT"/>
              </w:rPr>
              <w:t>4</w:t>
            </w:r>
            <w:r>
              <w:rPr>
                <w:rFonts w:eastAsia="Times New Roman" w:cs="Arial"/>
                <w:color w:val="000000"/>
                <w:lang w:val="es-GT" w:eastAsia="es-GT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2A43DD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176.6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2A43DD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36%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2A43DD" w:rsidP="002A43DD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496.9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CB5045" w:rsidRDefault="00775A77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527F64">
        <w:rPr>
          <w:rFonts w:cs="Arial"/>
          <w:color w:val="000000" w:themeColor="text1"/>
        </w:rPr>
        <w:t>junio</w:t>
      </w:r>
      <w:r w:rsidR="003767DD">
        <w:rPr>
          <w:rFonts w:cs="Arial"/>
          <w:color w:val="000000" w:themeColor="text1"/>
        </w:rPr>
        <w:t xml:space="preserve"> 2019 no presenta movimiento,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 de dejar de 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3B7650" w:rsidRPr="00CB5045">
        <w:rPr>
          <w:rFonts w:cs="Arial"/>
          <w:color w:val="000000"/>
        </w:rPr>
        <w:tab/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lastRenderedPageBreak/>
        <w:t>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94472A" w:rsidRDefault="001055D8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fideicomiso </w:t>
      </w:r>
      <w:r w:rsidR="009619E6" w:rsidRPr="00505F1E">
        <w:rPr>
          <w:rFonts w:cs="Arial"/>
          <w:color w:val="000000" w:themeColor="text1"/>
        </w:rPr>
        <w:t>Fondo de Inversión para la Vivienda</w:t>
      </w:r>
      <w:r w:rsidRPr="00505F1E">
        <w:rPr>
          <w:rFonts w:cs="Arial"/>
          <w:color w:val="000000" w:themeColor="text1"/>
        </w:rPr>
        <w:t xml:space="preserve">, constituido el </w:t>
      </w:r>
      <w:r w:rsidR="009619E6" w:rsidRPr="00505F1E">
        <w:rPr>
          <w:rFonts w:cs="Arial"/>
          <w:color w:val="000000" w:themeColor="text1"/>
        </w:rPr>
        <w:t xml:space="preserve">02 de julio de 2013 </w:t>
      </w:r>
      <w:r w:rsidRPr="00505F1E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505F1E">
        <w:rPr>
          <w:rFonts w:cs="Arial"/>
          <w:color w:val="000000" w:themeColor="text1"/>
        </w:rPr>
        <w:t>Q. 367.3 millones</w:t>
      </w:r>
      <w:r w:rsidRPr="00505F1E">
        <w:rPr>
          <w:rFonts w:cs="Arial"/>
          <w:color w:val="000000" w:themeColor="text1"/>
        </w:rPr>
        <w:t xml:space="preserve"> d</w:t>
      </w:r>
      <w:r w:rsidR="00334F97" w:rsidRPr="00505F1E">
        <w:rPr>
          <w:rFonts w:cs="Arial"/>
          <w:color w:val="000000" w:themeColor="text1"/>
        </w:rPr>
        <w:t>urante el ejercicio fiscal 2013 y Q.</w:t>
      </w:r>
      <w:r w:rsidR="0061667B" w:rsidRPr="00505F1E">
        <w:rPr>
          <w:rFonts w:cs="Arial"/>
          <w:color w:val="000000" w:themeColor="text1"/>
        </w:rPr>
        <w:t xml:space="preserve"> 262.6</w:t>
      </w:r>
      <w:r w:rsidR="003B342A" w:rsidRPr="00505F1E">
        <w:rPr>
          <w:rFonts w:cs="Arial"/>
          <w:color w:val="000000" w:themeColor="text1"/>
        </w:rPr>
        <w:t xml:space="preserve"> millones</w:t>
      </w:r>
      <w:r w:rsidR="00334F97" w:rsidRPr="00505F1E">
        <w:rPr>
          <w:rFonts w:cs="Arial"/>
          <w:color w:val="000000" w:themeColor="text1"/>
        </w:rPr>
        <w:t xml:space="preserve"> durante el ejercicio fiscal 2014.</w:t>
      </w:r>
      <w:r w:rsidR="00D21C58" w:rsidRPr="00505F1E">
        <w:rPr>
          <w:rFonts w:cs="Arial"/>
          <w:color w:val="000000" w:themeColor="text1"/>
        </w:rPr>
        <w:t xml:space="preserve"> </w:t>
      </w:r>
      <w:r w:rsidR="00550754" w:rsidRPr="00505F1E">
        <w:rPr>
          <w:rFonts w:cs="Arial"/>
          <w:color w:val="000000" w:themeColor="text1"/>
        </w:rPr>
        <w:t xml:space="preserve">Para el año 2015 </w:t>
      </w:r>
      <w:r w:rsidR="00D21C58" w:rsidRPr="00505F1E">
        <w:rPr>
          <w:rFonts w:cs="Arial"/>
          <w:color w:val="000000" w:themeColor="text1"/>
        </w:rPr>
        <w:t xml:space="preserve">su </w:t>
      </w:r>
      <w:r w:rsidR="00523119" w:rsidRPr="00505F1E">
        <w:rPr>
          <w:rFonts w:cs="Arial"/>
          <w:color w:val="000000" w:themeColor="text1"/>
        </w:rPr>
        <w:t xml:space="preserve">ejecución alcanzó Q </w:t>
      </w:r>
      <w:r w:rsidR="0096234C" w:rsidRPr="00505F1E">
        <w:rPr>
          <w:rFonts w:cs="Arial"/>
          <w:color w:val="000000" w:themeColor="text1"/>
        </w:rPr>
        <w:t>166.9 millones</w:t>
      </w:r>
      <w:r w:rsidR="006A2D06" w:rsidRPr="00505F1E">
        <w:rPr>
          <w:rFonts w:cs="Arial"/>
          <w:color w:val="000000" w:themeColor="text1"/>
        </w:rPr>
        <w:t>,</w:t>
      </w:r>
      <w:r w:rsidR="0096234C" w:rsidRPr="00505F1E">
        <w:rPr>
          <w:rFonts w:cs="Arial"/>
          <w:color w:val="000000" w:themeColor="text1"/>
        </w:rPr>
        <w:t xml:space="preserve"> al cierre de 2016 se registra</w:t>
      </w:r>
      <w:r w:rsidR="006A2D06" w:rsidRPr="00505F1E">
        <w:rPr>
          <w:rFonts w:cs="Arial"/>
          <w:color w:val="000000" w:themeColor="text1"/>
        </w:rPr>
        <w:t>ro</w:t>
      </w:r>
      <w:r w:rsidR="0096234C" w:rsidRPr="00505F1E">
        <w:rPr>
          <w:rFonts w:cs="Arial"/>
          <w:color w:val="000000" w:themeColor="text1"/>
        </w:rPr>
        <w:t>n Q</w:t>
      </w:r>
      <w:r w:rsidR="00F303EF" w:rsidRPr="00505F1E">
        <w:rPr>
          <w:rFonts w:cs="Arial"/>
          <w:color w:val="000000" w:themeColor="text1"/>
        </w:rPr>
        <w:t xml:space="preserve"> 92.2 </w:t>
      </w:r>
      <w:r w:rsidR="0096234C" w:rsidRPr="00505F1E">
        <w:rPr>
          <w:rFonts w:cs="Arial"/>
          <w:color w:val="000000" w:themeColor="text1"/>
        </w:rPr>
        <w:t>millones</w:t>
      </w:r>
      <w:r w:rsidR="006A2D06" w:rsidRPr="00505F1E">
        <w:rPr>
          <w:rFonts w:cs="Arial"/>
          <w:color w:val="000000" w:themeColor="text1"/>
        </w:rPr>
        <w:t>, y a</w:t>
      </w:r>
      <w:r w:rsidR="0052665C" w:rsidRPr="00505F1E">
        <w:rPr>
          <w:rFonts w:cs="Arial"/>
          <w:color w:val="000000" w:themeColor="text1"/>
        </w:rPr>
        <w:t xml:space="preserve"> </w:t>
      </w:r>
      <w:r w:rsidR="00D055DA" w:rsidRPr="00505F1E">
        <w:rPr>
          <w:rFonts w:cs="Arial"/>
          <w:color w:val="000000" w:themeColor="text1"/>
        </w:rPr>
        <w:t>diciembre</w:t>
      </w:r>
      <w:r w:rsidR="00AE5AF9" w:rsidRPr="00505F1E">
        <w:rPr>
          <w:rFonts w:cs="Arial"/>
          <w:color w:val="000000" w:themeColor="text1"/>
        </w:rPr>
        <w:t xml:space="preserve"> </w:t>
      </w:r>
      <w:r w:rsidR="006A2D06" w:rsidRPr="00505F1E">
        <w:rPr>
          <w:rFonts w:cs="Arial"/>
          <w:color w:val="000000" w:themeColor="text1"/>
        </w:rPr>
        <w:t xml:space="preserve">de </w:t>
      </w:r>
      <w:r w:rsidR="002D2153" w:rsidRPr="00505F1E">
        <w:rPr>
          <w:rFonts w:cs="Arial"/>
          <w:color w:val="000000" w:themeColor="text1"/>
        </w:rPr>
        <w:t>2017</w:t>
      </w:r>
      <w:r w:rsidR="006A2D06" w:rsidRPr="00505F1E">
        <w:rPr>
          <w:rFonts w:cs="Arial"/>
          <w:color w:val="000000" w:themeColor="text1"/>
        </w:rPr>
        <w:t>,</w:t>
      </w:r>
      <w:r w:rsidR="002D2153" w:rsidRPr="00505F1E">
        <w:rPr>
          <w:rFonts w:cs="Arial"/>
          <w:color w:val="000000" w:themeColor="text1"/>
        </w:rPr>
        <w:t xml:space="preserve"> Q.</w:t>
      </w:r>
      <w:r w:rsidR="00040DB0" w:rsidRPr="00505F1E">
        <w:rPr>
          <w:rFonts w:cs="Arial"/>
          <w:color w:val="000000" w:themeColor="text1"/>
        </w:rPr>
        <w:t>1</w:t>
      </w:r>
      <w:r w:rsidR="00D055DA" w:rsidRPr="00505F1E">
        <w:rPr>
          <w:rFonts w:cs="Arial"/>
          <w:color w:val="000000" w:themeColor="text1"/>
        </w:rPr>
        <w:t>52.2</w:t>
      </w:r>
      <w:r w:rsidR="00EA7051" w:rsidRPr="00505F1E">
        <w:rPr>
          <w:rFonts w:cs="Arial"/>
          <w:color w:val="000000" w:themeColor="text1"/>
        </w:rPr>
        <w:t xml:space="preserve"> </w:t>
      </w:r>
      <w:r w:rsidR="0052665C" w:rsidRPr="00505F1E">
        <w:rPr>
          <w:rFonts w:cs="Arial"/>
          <w:color w:val="000000" w:themeColor="text1"/>
        </w:rPr>
        <w:t>m</w:t>
      </w:r>
      <w:r w:rsidR="002D2153" w:rsidRPr="00505F1E">
        <w:rPr>
          <w:rFonts w:cs="Arial"/>
          <w:color w:val="000000" w:themeColor="text1"/>
        </w:rPr>
        <w:t>illones</w:t>
      </w:r>
      <w:r w:rsidR="007E085E">
        <w:rPr>
          <w:rFonts w:cs="Arial"/>
          <w:color w:val="000000" w:themeColor="text1"/>
        </w:rPr>
        <w:t>, p</w:t>
      </w:r>
      <w:r w:rsidR="00FE311E" w:rsidRPr="00505F1E">
        <w:rPr>
          <w:rFonts w:cs="Arial"/>
          <w:color w:val="000000" w:themeColor="text1"/>
        </w:rPr>
        <w:t xml:space="preserve">ara </w:t>
      </w:r>
      <w:r w:rsidR="00FC6413">
        <w:rPr>
          <w:rFonts w:cs="Arial"/>
          <w:color w:val="000000" w:themeColor="text1"/>
        </w:rPr>
        <w:t>diciembre</w:t>
      </w:r>
      <w:r w:rsidR="004E0620">
        <w:rPr>
          <w:rFonts w:cs="Arial"/>
          <w:color w:val="000000" w:themeColor="text1"/>
        </w:rPr>
        <w:t xml:space="preserve"> </w:t>
      </w:r>
      <w:r w:rsidR="00A4787B" w:rsidRPr="00505F1E">
        <w:rPr>
          <w:rFonts w:cs="Arial"/>
          <w:color w:val="000000" w:themeColor="text1"/>
        </w:rPr>
        <w:t xml:space="preserve">2018 reporta Q. </w:t>
      </w:r>
      <w:r w:rsidR="00FC6413">
        <w:rPr>
          <w:rFonts w:cs="Arial"/>
          <w:color w:val="000000" w:themeColor="text1"/>
        </w:rPr>
        <w:t>135.6</w:t>
      </w:r>
      <w:r w:rsidR="004A2F95">
        <w:rPr>
          <w:rFonts w:cs="Arial"/>
          <w:color w:val="000000" w:themeColor="text1"/>
        </w:rPr>
        <w:t xml:space="preserve"> millones</w:t>
      </w:r>
      <w:r w:rsidR="007E085E">
        <w:rPr>
          <w:rFonts w:cs="Arial"/>
          <w:color w:val="000000" w:themeColor="text1"/>
        </w:rPr>
        <w:t xml:space="preserve">, y para </w:t>
      </w:r>
      <w:r w:rsidR="000B428E">
        <w:rPr>
          <w:rFonts w:cs="Arial"/>
          <w:color w:val="000000" w:themeColor="text1"/>
        </w:rPr>
        <w:t>junio</w:t>
      </w:r>
      <w:r w:rsidR="000B006E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7E085E" w:rsidRPr="0094472A">
        <w:rPr>
          <w:rFonts w:cs="Arial"/>
          <w:color w:val="000000" w:themeColor="text1"/>
        </w:rPr>
        <w:t>2019</w:t>
      </w:r>
      <w:r w:rsidR="00356737" w:rsidRPr="0094472A">
        <w:rPr>
          <w:rFonts w:cs="Arial"/>
          <w:color w:val="000000" w:themeColor="text1"/>
        </w:rPr>
        <w:t>,</w:t>
      </w:r>
      <w:r w:rsidR="007E085E" w:rsidRPr="0094472A">
        <w:rPr>
          <w:rFonts w:cs="Arial"/>
          <w:color w:val="000000" w:themeColor="text1"/>
        </w:rPr>
        <w:t xml:space="preserve"> Q.</w:t>
      </w:r>
      <w:r w:rsidR="006061C0">
        <w:rPr>
          <w:rFonts w:cs="Arial"/>
          <w:color w:val="000000" w:themeColor="text1"/>
        </w:rPr>
        <w:t>4</w:t>
      </w:r>
      <w:r w:rsidR="000B428E">
        <w:rPr>
          <w:rFonts w:cs="Arial"/>
          <w:color w:val="000000" w:themeColor="text1"/>
        </w:rPr>
        <w:t>5</w:t>
      </w:r>
      <w:r w:rsidR="006061C0">
        <w:rPr>
          <w:rFonts w:cs="Arial"/>
          <w:color w:val="000000" w:themeColor="text1"/>
        </w:rPr>
        <w:t>.</w:t>
      </w:r>
      <w:r w:rsidR="000B428E">
        <w:rPr>
          <w:rFonts w:cs="Arial"/>
          <w:color w:val="000000" w:themeColor="text1"/>
        </w:rPr>
        <w:t>0</w:t>
      </w:r>
      <w:r w:rsidR="000B006E" w:rsidRPr="0094472A">
        <w:rPr>
          <w:rFonts w:cs="Arial"/>
          <w:color w:val="000000" w:themeColor="text1"/>
        </w:rPr>
        <w:t xml:space="preserve"> </w:t>
      </w:r>
      <w:r w:rsidR="007E085E" w:rsidRPr="0094472A">
        <w:rPr>
          <w:rFonts w:cs="Arial"/>
          <w:color w:val="000000" w:themeColor="text1"/>
        </w:rPr>
        <w:t>millones</w:t>
      </w:r>
      <w:r w:rsidR="00A4787B" w:rsidRPr="0094472A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505F1E" w:rsidRDefault="00334F97" w:rsidP="0067082B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y a </w:t>
      </w:r>
      <w:r w:rsidR="00806965">
        <w:rPr>
          <w:rFonts w:cs="Arial"/>
          <w:color w:val="000000" w:themeColor="text1"/>
        </w:rPr>
        <w:t xml:space="preserve">junio </w:t>
      </w:r>
      <w:r w:rsidR="00356737" w:rsidRPr="0094472A">
        <w:rPr>
          <w:rFonts w:cs="Arial"/>
          <w:color w:val="000000" w:themeColor="text1"/>
        </w:rPr>
        <w:t>de</w:t>
      </w:r>
      <w:r w:rsidR="005B576E" w:rsidRPr="0094472A">
        <w:rPr>
          <w:rFonts w:cs="Arial"/>
          <w:color w:val="000000" w:themeColor="text1"/>
        </w:rPr>
        <w:t xml:space="preserve"> 2019 reporta</w:t>
      </w:r>
      <w:r w:rsidR="004C2977">
        <w:rPr>
          <w:rFonts w:cs="Arial"/>
          <w:color w:val="000000" w:themeColor="text1"/>
        </w:rPr>
        <w:t xml:space="preserve">  </w:t>
      </w:r>
      <w:r w:rsidR="005B576E">
        <w:rPr>
          <w:rFonts w:cs="Arial"/>
          <w:color w:val="000000" w:themeColor="text1"/>
        </w:rPr>
        <w:t xml:space="preserve"> </w:t>
      </w:r>
      <w:r w:rsidR="001F14BA">
        <w:rPr>
          <w:rFonts w:cs="Arial"/>
          <w:color w:val="000000" w:themeColor="text1"/>
        </w:rPr>
        <w:t xml:space="preserve">               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C31BFF">
        <w:rPr>
          <w:rFonts w:cs="Arial"/>
          <w:color w:val="000000" w:themeColor="text1"/>
        </w:rPr>
        <w:t>56.4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641944" w:rsidRPr="00505F1E">
        <w:rPr>
          <w:rFonts w:cs="Arial"/>
          <w:color w:val="000000" w:themeColor="text1"/>
        </w:rPr>
        <w:t>.</w:t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4955CB" w:rsidRPr="0094472A">
        <w:rPr>
          <w:rFonts w:cs="Arial"/>
          <w:color w:val="000000" w:themeColor="text1"/>
        </w:rPr>
        <w:t xml:space="preserve"> y a </w:t>
      </w:r>
      <w:r w:rsidR="00AF409C">
        <w:rPr>
          <w:rFonts w:cs="Arial"/>
          <w:color w:val="000000" w:themeColor="text1"/>
        </w:rPr>
        <w:t>junio</w:t>
      </w:r>
      <w:r w:rsidR="0023533C" w:rsidRPr="0094472A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4955CB" w:rsidRPr="0094472A">
        <w:rPr>
          <w:rFonts w:cs="Arial"/>
          <w:color w:val="000000" w:themeColor="text1"/>
        </w:rPr>
        <w:t xml:space="preserve">2019 reporta una ejecución de Q. </w:t>
      </w:r>
      <w:r w:rsidR="0023533C" w:rsidRPr="0094472A">
        <w:rPr>
          <w:rFonts w:cs="Arial"/>
          <w:color w:val="000000" w:themeColor="text1"/>
        </w:rPr>
        <w:t>1</w:t>
      </w:r>
      <w:r w:rsidR="00AF409C">
        <w:rPr>
          <w:rFonts w:cs="Arial"/>
          <w:color w:val="000000" w:themeColor="text1"/>
        </w:rPr>
        <w:t>68.7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685FEB" w:rsidRPr="0094472A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lastRenderedPageBreak/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DA1CE4">
        <w:rPr>
          <w:rFonts w:cs="Arial"/>
          <w:color w:val="000000" w:themeColor="text1"/>
        </w:rPr>
        <w:t xml:space="preserve"> y a </w:t>
      </w:r>
      <w:r w:rsidR="005D3183">
        <w:rPr>
          <w:rFonts w:cs="Arial"/>
          <w:color w:val="000000" w:themeColor="text1"/>
        </w:rPr>
        <w:t xml:space="preserve">junio </w:t>
      </w:r>
      <w:r w:rsidR="00DA1CE4">
        <w:rPr>
          <w:rFonts w:cs="Arial"/>
          <w:color w:val="000000" w:themeColor="text1"/>
        </w:rPr>
        <w:t xml:space="preserve">de 2019 reporta una ejecución de Q. </w:t>
      </w:r>
      <w:r w:rsidR="005D3183">
        <w:rPr>
          <w:rFonts w:cs="Arial"/>
          <w:color w:val="000000" w:themeColor="text1"/>
        </w:rPr>
        <w:t>646,576.76</w:t>
      </w:r>
      <w:r w:rsidR="00EA1F40">
        <w:rPr>
          <w:rFonts w:cs="Arial"/>
          <w:color w:val="000000" w:themeColor="text1"/>
        </w:rPr>
        <w:t>.</w:t>
      </w:r>
      <w:r w:rsidR="006745C6" w:rsidRPr="00685FEB">
        <w:rPr>
          <w:rFonts w:cs="Arial"/>
          <w:color w:val="000000" w:themeColor="text1"/>
        </w:rPr>
        <w:t xml:space="preserve"> 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815DCD">
        <w:rPr>
          <w:rFonts w:cs="Arial"/>
          <w:color w:val="000000" w:themeColor="text1"/>
        </w:rPr>
        <w:t xml:space="preserve">para </w:t>
      </w:r>
      <w:r w:rsidR="0058202F">
        <w:rPr>
          <w:rFonts w:cs="Arial"/>
          <w:color w:val="000000" w:themeColor="text1"/>
        </w:rPr>
        <w:t>junio</w:t>
      </w:r>
      <w:r w:rsidR="00815DCD">
        <w:rPr>
          <w:rFonts w:cs="Arial"/>
          <w:color w:val="000000" w:themeColor="text1"/>
        </w:rPr>
        <w:t xml:space="preserve"> 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58202F">
        <w:rPr>
          <w:rFonts w:cs="Arial"/>
          <w:color w:val="000000" w:themeColor="text1"/>
        </w:rPr>
        <w:t>2.4</w:t>
      </w:r>
      <w:r w:rsidR="0056658A">
        <w:rPr>
          <w:rFonts w:cs="Arial"/>
          <w:color w:val="000000" w:themeColor="text1"/>
        </w:rPr>
        <w:t xml:space="preserve"> millones</w:t>
      </w:r>
      <w:r w:rsidR="002719C7">
        <w:rPr>
          <w:rFonts w:cs="Arial"/>
          <w:color w:val="000000" w:themeColor="text1"/>
        </w:rPr>
        <w:t>.</w:t>
      </w:r>
    </w:p>
    <w:p w:rsidR="006A4B98" w:rsidRPr="006A4B98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</w:t>
      </w:r>
      <w:r>
        <w:rPr>
          <w:rFonts w:cs="Arial"/>
          <w:color w:val="000000" w:themeColor="text1"/>
        </w:rPr>
        <w:t xml:space="preserve">Social de Solidaridad se </w:t>
      </w:r>
      <w:r w:rsidRPr="00BD50CC">
        <w:rPr>
          <w:rFonts w:cs="Arial"/>
          <w:color w:val="000000" w:themeColor="text1"/>
        </w:rPr>
        <w:t>suspendió a partir de</w:t>
      </w:r>
      <w:r>
        <w:rPr>
          <w:rFonts w:cs="Arial"/>
          <w:color w:val="000000" w:themeColor="text1"/>
        </w:rPr>
        <w:t>l 02 de abril de 2019</w:t>
      </w:r>
      <w:r w:rsidRPr="00BD50CC">
        <w:rPr>
          <w:rFonts w:cs="Arial"/>
          <w:color w:val="000000" w:themeColor="text1"/>
        </w:rPr>
        <w:t>, por vencimiento de su plazo contractual</w:t>
      </w:r>
      <w:r w:rsidR="0029037D">
        <w:rPr>
          <w:rFonts w:cs="Arial"/>
          <w:color w:val="000000" w:themeColor="text1"/>
        </w:rPr>
        <w:t>, habiendo reportado una ejecución no reembolsable</w:t>
      </w:r>
      <w:r w:rsidR="00394CF2">
        <w:rPr>
          <w:rFonts w:cs="Arial"/>
          <w:color w:val="000000" w:themeColor="text1"/>
        </w:rPr>
        <w:t xml:space="preserve"> al 01 de abril</w:t>
      </w:r>
      <w:r w:rsidR="0029037D">
        <w:rPr>
          <w:rFonts w:cs="Arial"/>
          <w:color w:val="000000" w:themeColor="text1"/>
        </w:rPr>
        <w:t xml:space="preserve"> de </w:t>
      </w:r>
      <w:r w:rsidR="00394CF2">
        <w:rPr>
          <w:rFonts w:cs="Arial"/>
          <w:color w:val="000000" w:themeColor="text1"/>
        </w:rPr>
        <w:t>Q.</w:t>
      </w:r>
      <w:r w:rsidR="0029037D">
        <w:rPr>
          <w:rFonts w:cs="Arial"/>
          <w:color w:val="000000" w:themeColor="text1"/>
        </w:rPr>
        <w:t>85.1 millones</w:t>
      </w:r>
      <w:r w:rsidRPr="00BD50CC">
        <w:rPr>
          <w:rFonts w:cs="Arial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Default="00D21C58" w:rsidP="009753C6">
      <w:pPr>
        <w:jc w:val="both"/>
        <w:rPr>
          <w:rFonts w:cs="Arial"/>
          <w:color w:val="000000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1E38DF">
        <w:rPr>
          <w:rFonts w:cs="Arial"/>
          <w:color w:val="000000" w:themeColor="text1"/>
        </w:rPr>
        <w:t xml:space="preserve">junio </w:t>
      </w:r>
      <w:r w:rsidR="00A01BF4" w:rsidRPr="00BD50CC">
        <w:rPr>
          <w:rFonts w:cs="Arial"/>
          <w:color w:val="000000" w:themeColor="text1"/>
        </w:rPr>
        <w:t>201</w:t>
      </w:r>
      <w:r w:rsidR="009C17ED">
        <w:rPr>
          <w:rFonts w:cs="Arial"/>
          <w:color w:val="000000" w:themeColor="text1"/>
        </w:rPr>
        <w:t>9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3E7E64">
        <w:rPr>
          <w:rFonts w:cs="Arial"/>
        </w:rPr>
        <w:t>2,</w:t>
      </w:r>
      <w:r w:rsidR="00E51350">
        <w:rPr>
          <w:rFonts w:cs="Arial"/>
        </w:rPr>
        <w:t>645.6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BA7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B606F7">
        <w:rPr>
          <w:rFonts w:cs="Arial"/>
          <w:b/>
          <w:sz w:val="20"/>
          <w:szCs w:val="20"/>
        </w:rPr>
        <w:t>junio</w:t>
      </w:r>
      <w:r w:rsidR="001368DB">
        <w:rPr>
          <w:rFonts w:cs="Arial"/>
          <w:b/>
          <w:sz w:val="20"/>
          <w:szCs w:val="20"/>
        </w:rPr>
        <w:t xml:space="preserve"> </w:t>
      </w:r>
      <w:r w:rsidR="00EB1B01" w:rsidRPr="00340BA7">
        <w:rPr>
          <w:rFonts w:cs="Arial"/>
          <w:b/>
          <w:sz w:val="20"/>
          <w:szCs w:val="20"/>
        </w:rPr>
        <w:t>201</w:t>
      </w:r>
      <w:r w:rsidR="009C17ED">
        <w:rPr>
          <w:rFonts w:cs="Arial"/>
          <w:b/>
          <w:sz w:val="20"/>
          <w:szCs w:val="20"/>
        </w:rPr>
        <w:t>9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B27B08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noProof/>
          <w:lang w:val="es-GT" w:eastAsia="es-GT"/>
        </w:rPr>
        <w:drawing>
          <wp:inline distT="0" distB="0" distL="0" distR="0" wp14:anchorId="41C0EF1F" wp14:editId="6AEF8438">
            <wp:extent cx="4535424" cy="1799539"/>
            <wp:effectExtent l="0" t="0" r="1778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24051C" w:rsidRDefault="0024051C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595E23" w:rsidRDefault="00A40F64" w:rsidP="00DF59AD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A47118">
        <w:rPr>
          <w:sz w:val="22"/>
          <w:szCs w:val="22"/>
        </w:rPr>
        <w:t>junio</w:t>
      </w:r>
      <w:r w:rsidR="00565D57">
        <w:rPr>
          <w:sz w:val="22"/>
          <w:szCs w:val="22"/>
        </w:rPr>
        <w:t xml:space="preserve"> </w:t>
      </w:r>
      <w:r w:rsidR="00D91F6D">
        <w:rPr>
          <w:sz w:val="22"/>
          <w:szCs w:val="22"/>
        </w:rPr>
        <w:t>201</w:t>
      </w:r>
      <w:r w:rsidR="00D8795C">
        <w:rPr>
          <w:sz w:val="22"/>
          <w:szCs w:val="22"/>
        </w:rPr>
        <w:t>9</w:t>
      </w:r>
      <w:r w:rsidRPr="0092558D">
        <w:rPr>
          <w:color w:val="000000" w:themeColor="text1"/>
          <w:sz w:val="22"/>
          <w:szCs w:val="22"/>
        </w:rPr>
        <w:t>, ascienden a Q.</w:t>
      </w:r>
      <w:r w:rsidR="00C35035">
        <w:rPr>
          <w:color w:val="000000" w:themeColor="text1"/>
          <w:sz w:val="22"/>
          <w:szCs w:val="22"/>
        </w:rPr>
        <w:t>6</w:t>
      </w:r>
      <w:proofErr w:type="gramStart"/>
      <w:r w:rsidR="00C35035">
        <w:rPr>
          <w:color w:val="000000" w:themeColor="text1"/>
          <w:sz w:val="22"/>
          <w:szCs w:val="22"/>
        </w:rPr>
        <w:t>,</w:t>
      </w:r>
      <w:r w:rsidR="001425A8">
        <w:rPr>
          <w:color w:val="000000" w:themeColor="text1"/>
          <w:sz w:val="22"/>
          <w:szCs w:val="22"/>
        </w:rPr>
        <w:t>0</w:t>
      </w:r>
      <w:r w:rsidR="00F63802">
        <w:rPr>
          <w:color w:val="000000" w:themeColor="text1"/>
          <w:sz w:val="22"/>
          <w:szCs w:val="22"/>
        </w:rPr>
        <w:t>93.5</w:t>
      </w:r>
      <w:proofErr w:type="gramEnd"/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 xml:space="preserve">A </w:t>
      </w:r>
      <w:r w:rsidR="00F63802">
        <w:rPr>
          <w:rFonts w:cs="Arial"/>
          <w:b/>
          <w:sz w:val="20"/>
          <w:szCs w:val="20"/>
        </w:rPr>
        <w:t>junio</w:t>
      </w:r>
      <w:r w:rsidR="00565D57">
        <w:rPr>
          <w:rFonts w:cs="Arial"/>
          <w:b/>
          <w:sz w:val="20"/>
          <w:szCs w:val="20"/>
        </w:rPr>
        <w:t xml:space="preserve"> </w:t>
      </w:r>
      <w:r w:rsidR="005C58D7" w:rsidRPr="005D012F">
        <w:rPr>
          <w:rFonts w:cs="Arial"/>
          <w:b/>
          <w:sz w:val="20"/>
          <w:szCs w:val="20"/>
        </w:rPr>
        <w:t>201</w:t>
      </w:r>
      <w:r w:rsidR="00D8795C">
        <w:rPr>
          <w:rFonts w:cs="Arial"/>
          <w:b/>
          <w:sz w:val="20"/>
          <w:szCs w:val="20"/>
        </w:rPr>
        <w:t>9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565D57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565D57">
        <w:rPr>
          <w:noProof/>
          <w:lang w:val="es-GT" w:eastAsia="es-GT"/>
        </w:rPr>
        <w:drawing>
          <wp:inline distT="0" distB="0" distL="0" distR="0">
            <wp:extent cx="5391302" cy="217257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77" cy="21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Pr="00A20172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0E7F80">
        <w:rPr>
          <w:rFonts w:cs="Arial"/>
          <w:color w:val="000000"/>
        </w:rPr>
        <w:t>junio</w:t>
      </w:r>
      <w:r w:rsidR="00033D38">
        <w:rPr>
          <w:rFonts w:cs="Arial"/>
          <w:color w:val="000000"/>
        </w:rPr>
        <w:t xml:space="preserve"> </w:t>
      </w:r>
      <w:r w:rsidR="00385B78" w:rsidRPr="00CB5045">
        <w:rPr>
          <w:rFonts w:cs="Arial"/>
          <w:color w:val="000000"/>
        </w:rPr>
        <w:t>2</w:t>
      </w:r>
      <w:r w:rsidR="004114AB" w:rsidRPr="00CB5045">
        <w:rPr>
          <w:rFonts w:cs="Arial"/>
          <w:color w:val="000000"/>
        </w:rPr>
        <w:t>01</w:t>
      </w:r>
      <w:r w:rsidR="003E0AE2">
        <w:rPr>
          <w:rFonts w:cs="Arial"/>
          <w:color w:val="000000"/>
        </w:rPr>
        <w:t>9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965194">
        <w:rPr>
          <w:rFonts w:cs="Arial"/>
          <w:color w:val="000000"/>
        </w:rPr>
        <w:t>5</w:t>
      </w:r>
      <w:r w:rsidR="000352ED">
        <w:rPr>
          <w:rFonts w:cs="Arial"/>
          <w:color w:val="000000"/>
        </w:rPr>
        <w:t>8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965194">
        <w:rPr>
          <w:rFonts w:cs="Arial"/>
          <w:color w:val="000000"/>
        </w:rPr>
        <w:t>4</w:t>
      </w:r>
      <w:r w:rsidR="000352ED">
        <w:rPr>
          <w:rFonts w:cs="Arial"/>
          <w:color w:val="000000"/>
        </w:rPr>
        <w:t>2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EA23F7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4802A7" w:rsidRPr="00A20172">
        <w:rPr>
          <w:rFonts w:cs="Arial"/>
          <w:color w:val="000000"/>
        </w:rPr>
        <w:t>2</w:t>
      </w:r>
      <w:r w:rsidR="00EA23F7">
        <w:rPr>
          <w:rFonts w:cs="Arial"/>
          <w:color w:val="000000"/>
        </w:rPr>
        <w:t>8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220D46" w:rsidRDefault="00220D4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0D46" w:rsidRDefault="00220D4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FE37D3">
        <w:rPr>
          <w:rFonts w:cs="Arial"/>
          <w:b/>
          <w:color w:val="000000" w:themeColor="text1"/>
          <w:sz w:val="20"/>
          <w:szCs w:val="20"/>
        </w:rPr>
        <w:t xml:space="preserve"> junio</w:t>
      </w:r>
      <w:r w:rsidR="00AE2DA1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DF20B3" w:rsidRPr="00EC2DD5">
        <w:rPr>
          <w:rFonts w:cs="Arial"/>
          <w:b/>
          <w:color w:val="000000" w:themeColor="text1"/>
          <w:sz w:val="20"/>
          <w:szCs w:val="20"/>
        </w:rPr>
        <w:t>201</w:t>
      </w:r>
      <w:r w:rsidR="003E0AE2">
        <w:rPr>
          <w:rFonts w:cs="Arial"/>
          <w:b/>
          <w:color w:val="000000" w:themeColor="text1"/>
          <w:sz w:val="20"/>
          <w:szCs w:val="20"/>
        </w:rPr>
        <w:t>9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4A0F4A" w:rsidRDefault="004A0F4A" w:rsidP="00733EEA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tbl>
      <w:tblPr>
        <w:tblW w:w="873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747"/>
        <w:gridCol w:w="1125"/>
        <w:gridCol w:w="1296"/>
        <w:gridCol w:w="1473"/>
        <w:gridCol w:w="956"/>
        <w:gridCol w:w="972"/>
      </w:tblGrid>
      <w:tr w:rsidR="00733EEA" w:rsidRPr="00733EEA" w:rsidTr="00733EEA">
        <w:trPr>
          <w:trHeight w:val="313"/>
          <w:jc w:val="center"/>
        </w:trPr>
        <w:tc>
          <w:tcPr>
            <w:tcW w:w="11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No. de Fideicomisos </w:t>
            </w:r>
          </w:p>
        </w:tc>
        <w:tc>
          <w:tcPr>
            <w:tcW w:w="174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Sector </w:t>
            </w:r>
          </w:p>
        </w:tc>
        <w:tc>
          <w:tcPr>
            <w:tcW w:w="113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Vigente </w:t>
            </w:r>
          </w:p>
        </w:tc>
        <w:tc>
          <w:tcPr>
            <w:tcW w:w="13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Vencida </w:t>
            </w:r>
          </w:p>
        </w:tc>
        <w:tc>
          <w:tcPr>
            <w:tcW w:w="147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538DD5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Estimaciones por Valuaciones </w:t>
            </w:r>
          </w:p>
        </w:tc>
        <w:tc>
          <w:tcPr>
            <w:tcW w:w="9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TOTAL Cartera </w:t>
            </w:r>
          </w:p>
        </w:tc>
        <w:tc>
          <w:tcPr>
            <w:tcW w:w="97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% </w:t>
            </w:r>
          </w:p>
        </w:tc>
      </w:tr>
      <w:tr w:rsidR="00733EEA" w:rsidRPr="00733EEA" w:rsidTr="00733EEA">
        <w:trPr>
          <w:trHeight w:val="495"/>
          <w:jc w:val="center"/>
        </w:trPr>
        <w:tc>
          <w:tcPr>
            <w:tcW w:w="11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74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13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3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478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9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9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</w:tr>
      <w:tr w:rsidR="00733EEA" w:rsidRPr="00733EEA" w:rsidTr="00733EEA">
        <w:trPr>
          <w:trHeight w:val="313"/>
          <w:jc w:val="center"/>
        </w:trPr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850.7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615.9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 (226.2)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1,240.4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100%</w:t>
            </w:r>
          </w:p>
        </w:tc>
      </w:tr>
      <w:tr w:rsidR="00733EEA" w:rsidRPr="00733EEA" w:rsidTr="00733EEA">
        <w:trPr>
          <w:trHeight w:val="443"/>
          <w:jc w:val="center"/>
        </w:trPr>
        <w:tc>
          <w:tcPr>
            <w:tcW w:w="1132" w:type="dxa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95B3D7"/>
            <w:noWrap/>
            <w:vAlign w:val="bottom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Administración Central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781.2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  278.7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      (91.2)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968.7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72%</w:t>
            </w:r>
          </w:p>
        </w:tc>
      </w:tr>
      <w:tr w:rsidR="00733EEA" w:rsidRPr="00733EEA" w:rsidTr="00733EEA">
        <w:trPr>
          <w:trHeight w:val="443"/>
          <w:jc w:val="center"/>
        </w:trPr>
        <w:tc>
          <w:tcPr>
            <w:tcW w:w="1132" w:type="dxa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Autónomas y Descentralizadas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69.5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  337.2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    (135.0)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271.7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733EEA" w:rsidRPr="00733EEA" w:rsidRDefault="00733EEA" w:rsidP="00733EEA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28%</w:t>
            </w:r>
          </w:p>
        </w:tc>
      </w:tr>
      <w:tr w:rsidR="00733EEA" w:rsidRPr="00733EEA" w:rsidTr="00733EEA">
        <w:trPr>
          <w:trHeight w:val="313"/>
          <w:jc w:val="center"/>
        </w:trPr>
        <w:tc>
          <w:tcPr>
            <w:tcW w:w="1132" w:type="dxa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95B3D7"/>
            <w:noWrap/>
            <w:vAlign w:val="bottom"/>
            <w:hideMark/>
          </w:tcPr>
          <w:p w:rsidR="00733EEA" w:rsidRPr="00733EEA" w:rsidRDefault="00733EEA" w:rsidP="00733EE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11</w:t>
            </w:r>
          </w:p>
        </w:tc>
        <w:tc>
          <w:tcPr>
            <w:tcW w:w="1746" w:type="dxa"/>
            <w:tcBorders>
              <w:top w:val="single" w:sz="4" w:space="0" w:color="538DD5"/>
              <w:left w:val="nil"/>
              <w:bottom w:val="single" w:sz="4" w:space="0" w:color="538DD5"/>
              <w:right w:val="nil"/>
            </w:tcBorders>
            <w:shd w:val="clear" w:color="000000" w:fill="95B3D7"/>
            <w:noWrap/>
            <w:vAlign w:val="bottom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58%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42%</w:t>
            </w:r>
          </w:p>
        </w:tc>
        <w:tc>
          <w:tcPr>
            <w:tcW w:w="3416" w:type="dxa"/>
            <w:gridSpan w:val="3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733EEA" w:rsidRPr="00733EEA" w:rsidRDefault="00733EEA" w:rsidP="00733EE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733EE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</w:tbl>
    <w:p w:rsidR="004A0F4A" w:rsidRDefault="004A0F4A" w:rsidP="004F26CF">
      <w:pPr>
        <w:jc w:val="center"/>
        <w:rPr>
          <w:rFonts w:cs="Arial"/>
          <w:sz w:val="20"/>
          <w:szCs w:val="20"/>
        </w:rPr>
      </w:pP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lastRenderedPageBreak/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C70BD8">
        <w:rPr>
          <w:rFonts w:cs="Arial"/>
          <w:color w:val="000000"/>
        </w:rPr>
        <w:t xml:space="preserve">junio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01</w:t>
      </w:r>
      <w:r w:rsidR="00FF5300">
        <w:rPr>
          <w:rFonts w:cs="Arial"/>
          <w:color w:val="000000"/>
        </w:rPr>
        <w:t>9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FF5300">
        <w:rPr>
          <w:rFonts w:cs="Arial"/>
          <w:color w:val="000000"/>
        </w:rPr>
        <w:t>2</w:t>
      </w:r>
      <w:r w:rsidR="006A778F">
        <w:rPr>
          <w:rFonts w:cs="Arial"/>
          <w:color w:val="000000"/>
        </w:rPr>
        <w:t>40.4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C70BD8">
        <w:rPr>
          <w:rFonts w:cs="Arial"/>
          <w:color w:val="000000"/>
        </w:rPr>
        <w:t>mayo</w:t>
      </w:r>
      <w:r w:rsidR="006B6A6D">
        <w:rPr>
          <w:rFonts w:cs="Arial"/>
          <w:color w:val="000000"/>
        </w:rPr>
        <w:t xml:space="preserve">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772CBE">
        <w:rPr>
          <w:rFonts w:cs="Arial"/>
          <w:color w:val="000000"/>
        </w:rPr>
        <w:t>2</w:t>
      </w:r>
      <w:r w:rsidR="00D5791C">
        <w:rPr>
          <w:rFonts w:cs="Arial"/>
          <w:color w:val="000000"/>
        </w:rPr>
        <w:t>2</w:t>
      </w:r>
      <w:r w:rsidR="00333F52">
        <w:rPr>
          <w:rFonts w:cs="Arial"/>
          <w:color w:val="000000"/>
        </w:rPr>
        <w:t>1.0</w:t>
      </w:r>
      <w:r w:rsidR="00EC2328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0D5B66" w:rsidRPr="0039432B">
        <w:rPr>
          <w:rFonts w:cs="Arial"/>
          <w:color w:val="000000"/>
        </w:rPr>
        <w:t xml:space="preserve"> </w:t>
      </w:r>
      <w:r w:rsidR="00786B5B">
        <w:rPr>
          <w:rFonts w:cs="Arial"/>
          <w:color w:val="000000"/>
        </w:rPr>
        <w:t>incremento</w:t>
      </w:r>
      <w:r w:rsidR="000C4943" w:rsidRPr="0039432B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786B5B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786B5B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43A69" w:rsidRDefault="001C06A0" w:rsidP="001C06A0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1B11A2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20160A">
        <w:rPr>
          <w:rFonts w:cs="Arial"/>
          <w:b/>
          <w:color w:val="000000" w:themeColor="text1"/>
          <w:sz w:val="20"/>
          <w:szCs w:val="20"/>
        </w:rPr>
        <w:t>mayo</w:t>
      </w:r>
      <w:r w:rsidR="001B11A2">
        <w:rPr>
          <w:rFonts w:cs="Arial"/>
          <w:b/>
          <w:color w:val="000000" w:themeColor="text1"/>
          <w:sz w:val="20"/>
          <w:szCs w:val="20"/>
        </w:rPr>
        <w:t>-junio</w:t>
      </w:r>
      <w:r w:rsidR="005A40CE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333F52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333F52">
        <w:rPr>
          <w:noProof/>
          <w:lang w:val="es-GT" w:eastAsia="es-GT"/>
        </w:rPr>
        <w:drawing>
          <wp:inline distT="0" distB="0" distL="0" distR="0" wp14:anchorId="6088D856" wp14:editId="7CE04C02">
            <wp:extent cx="6156960" cy="1519112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6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17550">
        <w:rPr>
          <w:rFonts w:cs="Arial"/>
          <w:color w:val="000000"/>
        </w:rPr>
        <w:t>4</w:t>
      </w:r>
      <w:r w:rsidR="004573EE">
        <w:rPr>
          <w:rFonts w:cs="Arial"/>
          <w:color w:val="000000"/>
        </w:rPr>
        <w:t>2</w:t>
      </w:r>
      <w:r w:rsidRPr="00CC7F32">
        <w:rPr>
          <w:rFonts w:cs="Arial"/>
          <w:color w:val="000000"/>
        </w:rPr>
        <w:t xml:space="preserve">% a </w:t>
      </w:r>
      <w:r w:rsidR="004573EE">
        <w:rPr>
          <w:rFonts w:cs="Arial"/>
          <w:color w:val="000000"/>
        </w:rPr>
        <w:t>junio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2019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D20DD7" w:rsidRPr="008C7EAF">
        <w:rPr>
          <w:rFonts w:cs="Arial"/>
          <w:color w:val="000000"/>
        </w:rPr>
        <w:t>5</w:t>
      </w:r>
      <w:r w:rsidR="004573EE">
        <w:rPr>
          <w:rFonts w:cs="Arial"/>
          <w:color w:val="000000"/>
        </w:rPr>
        <w:t>8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4573EE">
        <w:rPr>
          <w:rFonts w:cs="Arial"/>
          <w:color w:val="000000"/>
        </w:rPr>
        <w:t>junio</w:t>
      </w:r>
      <w:r w:rsidR="00B31002" w:rsidRPr="008C7EAF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201</w:t>
      </w:r>
      <w:r w:rsidR="00B31002" w:rsidRPr="008C7EAF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442A94" w:rsidRPr="00BD50CC">
        <w:rPr>
          <w:rFonts w:cs="Arial"/>
          <w:b/>
          <w:color w:val="000000" w:themeColor="text1"/>
          <w:sz w:val="20"/>
          <w:szCs w:val="20"/>
        </w:rPr>
        <w:t xml:space="preserve"> 3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442A94" w:rsidRPr="00BD50CC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2F466F">
        <w:rPr>
          <w:rFonts w:cs="Arial"/>
          <w:b/>
          <w:color w:val="000000" w:themeColor="text1"/>
          <w:sz w:val="20"/>
          <w:szCs w:val="20"/>
        </w:rPr>
        <w:t>junio</w:t>
      </w:r>
      <w:r w:rsidR="00734B0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A7869">
        <w:rPr>
          <w:rFonts w:cs="Arial"/>
          <w:b/>
          <w:color w:val="000000" w:themeColor="text1"/>
          <w:sz w:val="20"/>
          <w:szCs w:val="20"/>
        </w:rPr>
        <w:t>201</w:t>
      </w:r>
      <w:r w:rsidR="004574FB">
        <w:rPr>
          <w:rFonts w:cs="Arial"/>
          <w:b/>
          <w:color w:val="000000" w:themeColor="text1"/>
          <w:sz w:val="20"/>
          <w:szCs w:val="20"/>
        </w:rPr>
        <w:t>9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6F7A6E" w:rsidRDefault="006F7A6E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5890C42A">
            <wp:extent cx="3482035" cy="1699073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08" cy="170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 xml:space="preserve">A </w:t>
      </w:r>
      <w:r w:rsidR="006C2D28">
        <w:rPr>
          <w:rFonts w:cs="Arial"/>
          <w:color w:val="000000"/>
        </w:rPr>
        <w:t>junio</w:t>
      </w:r>
      <w:r w:rsidR="008E68B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9269F2" w:rsidRPr="00E639E2">
        <w:rPr>
          <w:rFonts w:cs="Arial"/>
          <w:color w:val="000000"/>
        </w:rPr>
        <w:t>201</w:t>
      </w:r>
      <w:r w:rsidR="00014ABE">
        <w:rPr>
          <w:rFonts w:cs="Arial"/>
          <w:color w:val="000000"/>
        </w:rPr>
        <w:t>9</w:t>
      </w:r>
      <w:r w:rsidR="00494D39" w:rsidRPr="00E639E2">
        <w:rPr>
          <w:rFonts w:cs="Arial"/>
          <w:color w:val="000000"/>
        </w:rPr>
        <w:t xml:space="preserve"> se r</w:t>
      </w:r>
      <w:r w:rsidR="00CF6973" w:rsidRPr="00E639E2">
        <w:rPr>
          <w:rFonts w:cs="Arial"/>
          <w:color w:val="000000"/>
        </w:rPr>
        <w:t xml:space="preserve">eportan </w:t>
      </w:r>
      <w:r w:rsidR="002125C8" w:rsidRPr="00E639E2">
        <w:rPr>
          <w:rFonts w:cs="Arial"/>
          <w:color w:val="000000"/>
        </w:rPr>
        <w:t>2</w:t>
      </w:r>
      <w:r w:rsidR="0038301C">
        <w:rPr>
          <w:rFonts w:cs="Arial"/>
          <w:color w:val="000000"/>
        </w:rPr>
        <w:t>0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567D3A" w:rsidRPr="00E639E2" w:rsidRDefault="00567D3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4A6838">
        <w:rPr>
          <w:rFonts w:cs="Arial"/>
          <w:b/>
          <w:sz w:val="20"/>
          <w:szCs w:val="20"/>
        </w:rPr>
        <w:t>junio</w:t>
      </w:r>
      <w:r w:rsidR="00EA5563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2019</w:t>
      </w:r>
    </w:p>
    <w:p w:rsidR="0085042F" w:rsidRPr="0039432B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495279" w:rsidRPr="0039432B" w:rsidRDefault="00495279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C217DC" w:rsidRPr="0039432B" w:rsidRDefault="004A6838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4A6838">
        <w:rPr>
          <w:noProof/>
          <w:lang w:val="es-GT" w:eastAsia="es-GT"/>
        </w:rPr>
        <w:drawing>
          <wp:inline distT="0" distB="0" distL="0" distR="0" wp14:anchorId="572B78B7" wp14:editId="39C2F459">
            <wp:extent cx="6156960" cy="169948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5D74A6">
        <w:rPr>
          <w:color w:val="000000" w:themeColor="text1"/>
          <w:sz w:val="22"/>
          <w:szCs w:val="22"/>
          <w:lang w:val="es-ES"/>
        </w:rPr>
        <w:t xml:space="preserve"> y a </w:t>
      </w:r>
      <w:r w:rsidR="00E56FD5">
        <w:rPr>
          <w:color w:val="000000" w:themeColor="text1"/>
          <w:sz w:val="22"/>
          <w:szCs w:val="22"/>
          <w:lang w:val="es-ES"/>
        </w:rPr>
        <w:t>junio</w:t>
      </w:r>
      <w:r w:rsidR="00C919E3">
        <w:rPr>
          <w:color w:val="000000" w:themeColor="text1"/>
          <w:sz w:val="22"/>
          <w:szCs w:val="22"/>
          <w:lang w:val="es-ES"/>
        </w:rPr>
        <w:t xml:space="preserve"> </w:t>
      </w:r>
      <w:r w:rsidR="001B4FD2">
        <w:rPr>
          <w:color w:val="000000" w:themeColor="text1"/>
          <w:sz w:val="22"/>
          <w:szCs w:val="22"/>
          <w:lang w:val="es-ES"/>
        </w:rPr>
        <w:t xml:space="preserve">2019 un </w:t>
      </w:r>
      <w:r w:rsidR="005E51B7">
        <w:rPr>
          <w:color w:val="000000" w:themeColor="text1"/>
          <w:sz w:val="22"/>
          <w:szCs w:val="22"/>
          <w:lang w:val="es-ES"/>
        </w:rPr>
        <w:t>0.9</w:t>
      </w:r>
      <w:r w:rsidR="005D74A6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(2014-2019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376B16" w:rsidRPr="00FB5BF3">
        <w:rPr>
          <w:sz w:val="22"/>
          <w:szCs w:val="22"/>
        </w:rPr>
        <w:t>01</w:t>
      </w:r>
      <w:r w:rsidR="00BD12F5">
        <w:rPr>
          <w:sz w:val="22"/>
          <w:szCs w:val="22"/>
        </w:rPr>
        <w:t>9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</w:t>
      </w:r>
      <w:r w:rsidR="004F6D07" w:rsidRPr="00984A6F">
        <w:rPr>
          <w:rFonts w:cs="Arial"/>
          <w:color w:val="000000"/>
        </w:rPr>
        <w:lastRenderedPageBreak/>
        <w:t xml:space="preserve">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 xml:space="preserve">mediante </w:t>
      </w:r>
      <w:r w:rsidRPr="00565B66">
        <w:rPr>
          <w:rFonts w:cs="Arial"/>
          <w:color w:val="000000"/>
        </w:rPr>
        <w:lastRenderedPageBreak/>
        <w:t>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lastRenderedPageBreak/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A121EF" w:rsidRDefault="00DD03C7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 w:themeColor="text1"/>
        </w:rPr>
        <w:t>El 2</w:t>
      </w:r>
      <w:r w:rsidR="00354D33" w:rsidRPr="00A121EF">
        <w:rPr>
          <w:rFonts w:cs="Arial"/>
          <w:color w:val="000000" w:themeColor="text1"/>
        </w:rPr>
        <w:t xml:space="preserve">4 </w:t>
      </w:r>
      <w:r w:rsidRPr="00A121EF">
        <w:rPr>
          <w:rFonts w:cs="Arial"/>
          <w:color w:val="000000" w:themeColor="text1"/>
        </w:rPr>
        <w:t>de junio de 2018 venció</w:t>
      </w:r>
      <w:r w:rsidRPr="00A121EF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A121EF">
        <w:rPr>
          <w:rFonts w:cs="Arial"/>
          <w:color w:val="000000"/>
        </w:rPr>
        <w:t>.</w:t>
      </w:r>
      <w:r w:rsidR="00DD0406" w:rsidRPr="00A121EF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1816A6" w:rsidRPr="00984A6F" w:rsidRDefault="003E6948" w:rsidP="001816A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D56BD1">
      <w:footerReference w:type="default" r:id="rId15"/>
      <w:pgSz w:w="12240" w:h="15840" w:code="1"/>
      <w:pgMar w:top="1247" w:right="1183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38" w:rsidRDefault="001D0238" w:rsidP="00AF4392">
      <w:r>
        <w:separator/>
      </w:r>
    </w:p>
  </w:endnote>
  <w:endnote w:type="continuationSeparator" w:id="0">
    <w:p w:rsidR="001D0238" w:rsidRDefault="001D0238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BA08CF" w:rsidRDefault="00BA08CF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B171E">
              <w:rPr>
                <w:rFonts w:ascii="Arial Narrow" w:hAnsi="Arial Narrow"/>
                <w:b/>
                <w:noProof/>
                <w:sz w:val="16"/>
                <w:szCs w:val="16"/>
              </w:rPr>
              <w:t>10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B171E">
              <w:rPr>
                <w:rFonts w:ascii="Arial Narrow" w:hAnsi="Arial Narrow"/>
                <w:b/>
                <w:noProof/>
                <w:sz w:val="16"/>
                <w:szCs w:val="16"/>
              </w:rPr>
              <w:t>10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A08CF" w:rsidRDefault="00BA0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38" w:rsidRDefault="001D0238" w:rsidP="00AF4392">
      <w:r>
        <w:separator/>
      </w:r>
    </w:p>
  </w:footnote>
  <w:footnote w:type="continuationSeparator" w:id="0">
    <w:p w:rsidR="001D0238" w:rsidRDefault="001D0238" w:rsidP="00AF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336"/>
    <w:rsid w:val="00006821"/>
    <w:rsid w:val="00007444"/>
    <w:rsid w:val="000079FE"/>
    <w:rsid w:val="00007CAD"/>
    <w:rsid w:val="000102EC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6153"/>
    <w:rsid w:val="000162ED"/>
    <w:rsid w:val="000164EF"/>
    <w:rsid w:val="00017546"/>
    <w:rsid w:val="00022C08"/>
    <w:rsid w:val="00022F0A"/>
    <w:rsid w:val="00023003"/>
    <w:rsid w:val="0002312C"/>
    <w:rsid w:val="0002352A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CE9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ED0"/>
    <w:rsid w:val="000A20E9"/>
    <w:rsid w:val="000A3972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342F"/>
    <w:rsid w:val="000C3F46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E1"/>
    <w:rsid w:val="000E1308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68DB"/>
    <w:rsid w:val="001370DF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7480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16CC"/>
    <w:rsid w:val="00172112"/>
    <w:rsid w:val="0017242F"/>
    <w:rsid w:val="00174797"/>
    <w:rsid w:val="00174D18"/>
    <w:rsid w:val="00175549"/>
    <w:rsid w:val="001756B6"/>
    <w:rsid w:val="00176CD0"/>
    <w:rsid w:val="00177F03"/>
    <w:rsid w:val="00177F98"/>
    <w:rsid w:val="00180BCD"/>
    <w:rsid w:val="00181627"/>
    <w:rsid w:val="001816A6"/>
    <w:rsid w:val="001828D7"/>
    <w:rsid w:val="00182B96"/>
    <w:rsid w:val="00183865"/>
    <w:rsid w:val="001844FD"/>
    <w:rsid w:val="0018495B"/>
    <w:rsid w:val="00184CDA"/>
    <w:rsid w:val="00185711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4FDC"/>
    <w:rsid w:val="001959FF"/>
    <w:rsid w:val="00195E9D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B027B"/>
    <w:rsid w:val="001B11A2"/>
    <w:rsid w:val="001B1250"/>
    <w:rsid w:val="001B13B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6777"/>
    <w:rsid w:val="001D69A6"/>
    <w:rsid w:val="001E000B"/>
    <w:rsid w:val="001E04B9"/>
    <w:rsid w:val="001E071D"/>
    <w:rsid w:val="001E26EC"/>
    <w:rsid w:val="001E2EF0"/>
    <w:rsid w:val="001E2F9F"/>
    <w:rsid w:val="001E38DF"/>
    <w:rsid w:val="001E39D0"/>
    <w:rsid w:val="001E4DAF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305E5"/>
    <w:rsid w:val="0023096C"/>
    <w:rsid w:val="00231179"/>
    <w:rsid w:val="0023278B"/>
    <w:rsid w:val="00232B57"/>
    <w:rsid w:val="002333E8"/>
    <w:rsid w:val="0023416A"/>
    <w:rsid w:val="00234484"/>
    <w:rsid w:val="00234E24"/>
    <w:rsid w:val="0023508B"/>
    <w:rsid w:val="00235187"/>
    <w:rsid w:val="002352BF"/>
    <w:rsid w:val="0023533C"/>
    <w:rsid w:val="00236E8D"/>
    <w:rsid w:val="002371AF"/>
    <w:rsid w:val="00237BA6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DFE"/>
    <w:rsid w:val="002719C7"/>
    <w:rsid w:val="00271AFF"/>
    <w:rsid w:val="00271BBD"/>
    <w:rsid w:val="00271C92"/>
    <w:rsid w:val="00272399"/>
    <w:rsid w:val="002724AE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668"/>
    <w:rsid w:val="00287CEB"/>
    <w:rsid w:val="0029037D"/>
    <w:rsid w:val="00290705"/>
    <w:rsid w:val="00290C34"/>
    <w:rsid w:val="0029158E"/>
    <w:rsid w:val="002916B0"/>
    <w:rsid w:val="00292104"/>
    <w:rsid w:val="00293E86"/>
    <w:rsid w:val="00294000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4414"/>
    <w:rsid w:val="002C4FE0"/>
    <w:rsid w:val="002C5297"/>
    <w:rsid w:val="002C75BD"/>
    <w:rsid w:val="002C7635"/>
    <w:rsid w:val="002C7842"/>
    <w:rsid w:val="002D01FD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91C"/>
    <w:rsid w:val="002E49CA"/>
    <w:rsid w:val="002E4D7E"/>
    <w:rsid w:val="002E5C1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29A2"/>
    <w:rsid w:val="002F31AC"/>
    <w:rsid w:val="002F35D6"/>
    <w:rsid w:val="002F4652"/>
    <w:rsid w:val="002F466F"/>
    <w:rsid w:val="002F49AB"/>
    <w:rsid w:val="002F4ED6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6039"/>
    <w:rsid w:val="003262D7"/>
    <w:rsid w:val="0032630E"/>
    <w:rsid w:val="00326EAF"/>
    <w:rsid w:val="00326EB5"/>
    <w:rsid w:val="00327485"/>
    <w:rsid w:val="00330EAB"/>
    <w:rsid w:val="00332A7B"/>
    <w:rsid w:val="00332E0F"/>
    <w:rsid w:val="00332FA0"/>
    <w:rsid w:val="003338B8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1216"/>
    <w:rsid w:val="00361DAF"/>
    <w:rsid w:val="00361E1F"/>
    <w:rsid w:val="00362435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867"/>
    <w:rsid w:val="00384E40"/>
    <w:rsid w:val="00385928"/>
    <w:rsid w:val="00385B78"/>
    <w:rsid w:val="003866A0"/>
    <w:rsid w:val="00386AE3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E39"/>
    <w:rsid w:val="003A1204"/>
    <w:rsid w:val="003A184D"/>
    <w:rsid w:val="003A1991"/>
    <w:rsid w:val="003A2043"/>
    <w:rsid w:val="003A23A0"/>
    <w:rsid w:val="003A3F37"/>
    <w:rsid w:val="003A4DA0"/>
    <w:rsid w:val="003A5534"/>
    <w:rsid w:val="003A576A"/>
    <w:rsid w:val="003A5BE8"/>
    <w:rsid w:val="003A5D31"/>
    <w:rsid w:val="003A61E7"/>
    <w:rsid w:val="003A79CB"/>
    <w:rsid w:val="003A7A33"/>
    <w:rsid w:val="003A7F00"/>
    <w:rsid w:val="003B07DD"/>
    <w:rsid w:val="003B08E9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640F"/>
    <w:rsid w:val="003C64DE"/>
    <w:rsid w:val="003C6F06"/>
    <w:rsid w:val="003C71F9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D5D"/>
    <w:rsid w:val="003D5407"/>
    <w:rsid w:val="003D5489"/>
    <w:rsid w:val="003D55A4"/>
    <w:rsid w:val="003D56B7"/>
    <w:rsid w:val="003D5B65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54D0"/>
    <w:rsid w:val="00405A43"/>
    <w:rsid w:val="00406615"/>
    <w:rsid w:val="00407C25"/>
    <w:rsid w:val="004101DA"/>
    <w:rsid w:val="004108E4"/>
    <w:rsid w:val="00410EAD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A6F"/>
    <w:rsid w:val="00461C09"/>
    <w:rsid w:val="004621C7"/>
    <w:rsid w:val="00462F54"/>
    <w:rsid w:val="004632AD"/>
    <w:rsid w:val="00463743"/>
    <w:rsid w:val="00463B12"/>
    <w:rsid w:val="00464353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A94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F4A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470E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30069"/>
    <w:rsid w:val="005301C9"/>
    <w:rsid w:val="005302C7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B0157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55BE"/>
    <w:rsid w:val="005D59B9"/>
    <w:rsid w:val="005D6A63"/>
    <w:rsid w:val="005D74A6"/>
    <w:rsid w:val="005D7E93"/>
    <w:rsid w:val="005E0DD0"/>
    <w:rsid w:val="005E1463"/>
    <w:rsid w:val="005E22AD"/>
    <w:rsid w:val="005E3A65"/>
    <w:rsid w:val="005E46A9"/>
    <w:rsid w:val="005E46BC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5541"/>
    <w:rsid w:val="00605F0E"/>
    <w:rsid w:val="006061C0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45C6"/>
    <w:rsid w:val="00674A82"/>
    <w:rsid w:val="006755D5"/>
    <w:rsid w:val="00677624"/>
    <w:rsid w:val="00681031"/>
    <w:rsid w:val="006813DD"/>
    <w:rsid w:val="006814CE"/>
    <w:rsid w:val="00681B16"/>
    <w:rsid w:val="00682073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47E5"/>
    <w:rsid w:val="00694E5F"/>
    <w:rsid w:val="00695698"/>
    <w:rsid w:val="00696511"/>
    <w:rsid w:val="00696EB4"/>
    <w:rsid w:val="00696F2B"/>
    <w:rsid w:val="00697423"/>
    <w:rsid w:val="00697CBE"/>
    <w:rsid w:val="006A06C7"/>
    <w:rsid w:val="006A0EF1"/>
    <w:rsid w:val="006A0F61"/>
    <w:rsid w:val="006A1738"/>
    <w:rsid w:val="006A19B4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1040"/>
    <w:rsid w:val="006B10C3"/>
    <w:rsid w:val="006B1144"/>
    <w:rsid w:val="006B1EF9"/>
    <w:rsid w:val="006B2276"/>
    <w:rsid w:val="006B35AB"/>
    <w:rsid w:val="006B4AD5"/>
    <w:rsid w:val="006B5103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8D6"/>
    <w:rsid w:val="006C1A17"/>
    <w:rsid w:val="006C1C3A"/>
    <w:rsid w:val="006C264B"/>
    <w:rsid w:val="006C2D28"/>
    <w:rsid w:val="006C3A4A"/>
    <w:rsid w:val="006C42F1"/>
    <w:rsid w:val="006C5066"/>
    <w:rsid w:val="006C551F"/>
    <w:rsid w:val="006C5EBA"/>
    <w:rsid w:val="006C5F59"/>
    <w:rsid w:val="006C6165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61"/>
    <w:rsid w:val="00717BC9"/>
    <w:rsid w:val="007206B8"/>
    <w:rsid w:val="007208CC"/>
    <w:rsid w:val="007210A4"/>
    <w:rsid w:val="00721421"/>
    <w:rsid w:val="00721E3E"/>
    <w:rsid w:val="007220C6"/>
    <w:rsid w:val="00723154"/>
    <w:rsid w:val="0072352F"/>
    <w:rsid w:val="0072372A"/>
    <w:rsid w:val="00723733"/>
    <w:rsid w:val="007252F6"/>
    <w:rsid w:val="007258B6"/>
    <w:rsid w:val="00725EBF"/>
    <w:rsid w:val="00727252"/>
    <w:rsid w:val="007273B3"/>
    <w:rsid w:val="007275B8"/>
    <w:rsid w:val="00727E2D"/>
    <w:rsid w:val="00727E40"/>
    <w:rsid w:val="00727FA1"/>
    <w:rsid w:val="00730DF5"/>
    <w:rsid w:val="007312AD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3672"/>
    <w:rsid w:val="007446AE"/>
    <w:rsid w:val="00744DFD"/>
    <w:rsid w:val="0074612D"/>
    <w:rsid w:val="0074615D"/>
    <w:rsid w:val="00746B87"/>
    <w:rsid w:val="00750876"/>
    <w:rsid w:val="007515F0"/>
    <w:rsid w:val="007517C4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709A"/>
    <w:rsid w:val="00777658"/>
    <w:rsid w:val="00781AF2"/>
    <w:rsid w:val="0078231F"/>
    <w:rsid w:val="00782664"/>
    <w:rsid w:val="00782905"/>
    <w:rsid w:val="007847B1"/>
    <w:rsid w:val="00785DE3"/>
    <w:rsid w:val="00786B5B"/>
    <w:rsid w:val="00787891"/>
    <w:rsid w:val="007903F0"/>
    <w:rsid w:val="007905EE"/>
    <w:rsid w:val="00790A4E"/>
    <w:rsid w:val="00790D8B"/>
    <w:rsid w:val="007919C4"/>
    <w:rsid w:val="00792D61"/>
    <w:rsid w:val="00794F98"/>
    <w:rsid w:val="00795E0D"/>
    <w:rsid w:val="0079688D"/>
    <w:rsid w:val="007976B3"/>
    <w:rsid w:val="00797FCF"/>
    <w:rsid w:val="007A022A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171E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1D8C"/>
    <w:rsid w:val="00802CCC"/>
    <w:rsid w:val="00802DA8"/>
    <w:rsid w:val="00803464"/>
    <w:rsid w:val="008034B8"/>
    <w:rsid w:val="00803D5A"/>
    <w:rsid w:val="00804496"/>
    <w:rsid w:val="00804B3C"/>
    <w:rsid w:val="00805961"/>
    <w:rsid w:val="00806965"/>
    <w:rsid w:val="008073B3"/>
    <w:rsid w:val="00807430"/>
    <w:rsid w:val="00807569"/>
    <w:rsid w:val="00807E90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42F"/>
    <w:rsid w:val="00850DC8"/>
    <w:rsid w:val="00850FC7"/>
    <w:rsid w:val="008511FD"/>
    <w:rsid w:val="008515C4"/>
    <w:rsid w:val="00851705"/>
    <w:rsid w:val="00851938"/>
    <w:rsid w:val="0085194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8F"/>
    <w:rsid w:val="008810A1"/>
    <w:rsid w:val="0088192F"/>
    <w:rsid w:val="00881E4F"/>
    <w:rsid w:val="008826D6"/>
    <w:rsid w:val="008828CE"/>
    <w:rsid w:val="00883C61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7E2"/>
    <w:rsid w:val="008C7BB8"/>
    <w:rsid w:val="008C7EAF"/>
    <w:rsid w:val="008D01F6"/>
    <w:rsid w:val="008D069E"/>
    <w:rsid w:val="008D0E5C"/>
    <w:rsid w:val="008D10E5"/>
    <w:rsid w:val="008D1CBA"/>
    <w:rsid w:val="008D1E52"/>
    <w:rsid w:val="008D1E9A"/>
    <w:rsid w:val="008D2168"/>
    <w:rsid w:val="008D2EBF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E12"/>
    <w:rsid w:val="00900066"/>
    <w:rsid w:val="00900884"/>
    <w:rsid w:val="009009B9"/>
    <w:rsid w:val="009012BE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AE8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9E6"/>
    <w:rsid w:val="00961A42"/>
    <w:rsid w:val="00961E05"/>
    <w:rsid w:val="0096234C"/>
    <w:rsid w:val="00962E3D"/>
    <w:rsid w:val="0096305D"/>
    <w:rsid w:val="009630BC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C29"/>
    <w:rsid w:val="009B7FD7"/>
    <w:rsid w:val="009C0BEB"/>
    <w:rsid w:val="009C13E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FCD"/>
    <w:rsid w:val="009D48E2"/>
    <w:rsid w:val="009D4E19"/>
    <w:rsid w:val="009D4E98"/>
    <w:rsid w:val="009D6705"/>
    <w:rsid w:val="009D7DAE"/>
    <w:rsid w:val="009E0760"/>
    <w:rsid w:val="009E2160"/>
    <w:rsid w:val="009E28BE"/>
    <w:rsid w:val="009E37CE"/>
    <w:rsid w:val="009E412E"/>
    <w:rsid w:val="009E55D3"/>
    <w:rsid w:val="009E5780"/>
    <w:rsid w:val="009E6D0C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316"/>
    <w:rsid w:val="00A41CC1"/>
    <w:rsid w:val="00A42108"/>
    <w:rsid w:val="00A42622"/>
    <w:rsid w:val="00A43C27"/>
    <w:rsid w:val="00A44BA3"/>
    <w:rsid w:val="00A45882"/>
    <w:rsid w:val="00A46315"/>
    <w:rsid w:val="00A46AB1"/>
    <w:rsid w:val="00A47118"/>
    <w:rsid w:val="00A4787B"/>
    <w:rsid w:val="00A50955"/>
    <w:rsid w:val="00A514FA"/>
    <w:rsid w:val="00A52F18"/>
    <w:rsid w:val="00A54314"/>
    <w:rsid w:val="00A55336"/>
    <w:rsid w:val="00A5563A"/>
    <w:rsid w:val="00A556AA"/>
    <w:rsid w:val="00A5643D"/>
    <w:rsid w:val="00A571B5"/>
    <w:rsid w:val="00A5723D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98D"/>
    <w:rsid w:val="00A65F5F"/>
    <w:rsid w:val="00A66171"/>
    <w:rsid w:val="00A66A5F"/>
    <w:rsid w:val="00A66CF1"/>
    <w:rsid w:val="00A66D89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81"/>
    <w:rsid w:val="00A85497"/>
    <w:rsid w:val="00A86056"/>
    <w:rsid w:val="00A86698"/>
    <w:rsid w:val="00A87561"/>
    <w:rsid w:val="00A87FC5"/>
    <w:rsid w:val="00A9073F"/>
    <w:rsid w:val="00A91148"/>
    <w:rsid w:val="00A916AB"/>
    <w:rsid w:val="00A91B69"/>
    <w:rsid w:val="00A924F1"/>
    <w:rsid w:val="00A92CEC"/>
    <w:rsid w:val="00A93C77"/>
    <w:rsid w:val="00A946CD"/>
    <w:rsid w:val="00A94F71"/>
    <w:rsid w:val="00A95E04"/>
    <w:rsid w:val="00A95F5C"/>
    <w:rsid w:val="00A96C79"/>
    <w:rsid w:val="00A96D08"/>
    <w:rsid w:val="00A96EE5"/>
    <w:rsid w:val="00A9784B"/>
    <w:rsid w:val="00AA1F72"/>
    <w:rsid w:val="00AA2014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EAC"/>
    <w:rsid w:val="00AB44E0"/>
    <w:rsid w:val="00AB50A7"/>
    <w:rsid w:val="00AB5314"/>
    <w:rsid w:val="00AB5821"/>
    <w:rsid w:val="00AC0146"/>
    <w:rsid w:val="00AC057B"/>
    <w:rsid w:val="00AC11ED"/>
    <w:rsid w:val="00AC1DFA"/>
    <w:rsid w:val="00AC2507"/>
    <w:rsid w:val="00AC2551"/>
    <w:rsid w:val="00AC2897"/>
    <w:rsid w:val="00AC3161"/>
    <w:rsid w:val="00AC31A2"/>
    <w:rsid w:val="00AC3C26"/>
    <w:rsid w:val="00AC5214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EAD"/>
    <w:rsid w:val="00AD3F0C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AF9"/>
    <w:rsid w:val="00AE71F5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B55"/>
    <w:rsid w:val="00B02F97"/>
    <w:rsid w:val="00B04494"/>
    <w:rsid w:val="00B0635A"/>
    <w:rsid w:val="00B067A6"/>
    <w:rsid w:val="00B072C4"/>
    <w:rsid w:val="00B07658"/>
    <w:rsid w:val="00B077B1"/>
    <w:rsid w:val="00B1044A"/>
    <w:rsid w:val="00B108B0"/>
    <w:rsid w:val="00B11981"/>
    <w:rsid w:val="00B12021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8066F"/>
    <w:rsid w:val="00B80BC7"/>
    <w:rsid w:val="00B80BC9"/>
    <w:rsid w:val="00B81434"/>
    <w:rsid w:val="00B81C1D"/>
    <w:rsid w:val="00B82A23"/>
    <w:rsid w:val="00B834E9"/>
    <w:rsid w:val="00B83B58"/>
    <w:rsid w:val="00B842B1"/>
    <w:rsid w:val="00B84427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30B7"/>
    <w:rsid w:val="00B93B1A"/>
    <w:rsid w:val="00B93CED"/>
    <w:rsid w:val="00B9417B"/>
    <w:rsid w:val="00B96D28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E6E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653D"/>
    <w:rsid w:val="00BC6A7A"/>
    <w:rsid w:val="00BC7B65"/>
    <w:rsid w:val="00BC7E27"/>
    <w:rsid w:val="00BD000A"/>
    <w:rsid w:val="00BD0AD2"/>
    <w:rsid w:val="00BD0B30"/>
    <w:rsid w:val="00BD12F5"/>
    <w:rsid w:val="00BD15D7"/>
    <w:rsid w:val="00BD17B6"/>
    <w:rsid w:val="00BD1DF6"/>
    <w:rsid w:val="00BD24A0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EE6"/>
    <w:rsid w:val="00C06FED"/>
    <w:rsid w:val="00C07236"/>
    <w:rsid w:val="00C07755"/>
    <w:rsid w:val="00C11436"/>
    <w:rsid w:val="00C11989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6531"/>
    <w:rsid w:val="00C4680A"/>
    <w:rsid w:val="00C471BC"/>
    <w:rsid w:val="00C475CE"/>
    <w:rsid w:val="00C50334"/>
    <w:rsid w:val="00C506ED"/>
    <w:rsid w:val="00C50C53"/>
    <w:rsid w:val="00C51713"/>
    <w:rsid w:val="00C531DE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D8"/>
    <w:rsid w:val="00C71ABF"/>
    <w:rsid w:val="00C726C7"/>
    <w:rsid w:val="00C72970"/>
    <w:rsid w:val="00C73219"/>
    <w:rsid w:val="00C736DC"/>
    <w:rsid w:val="00C7569D"/>
    <w:rsid w:val="00C76046"/>
    <w:rsid w:val="00C76923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5045"/>
    <w:rsid w:val="00CB509F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3359"/>
    <w:rsid w:val="00CF3722"/>
    <w:rsid w:val="00CF3C3D"/>
    <w:rsid w:val="00CF44D7"/>
    <w:rsid w:val="00CF6794"/>
    <w:rsid w:val="00CF6973"/>
    <w:rsid w:val="00CF7042"/>
    <w:rsid w:val="00CF7099"/>
    <w:rsid w:val="00CF7EF2"/>
    <w:rsid w:val="00D00C18"/>
    <w:rsid w:val="00D0167A"/>
    <w:rsid w:val="00D02B19"/>
    <w:rsid w:val="00D02B39"/>
    <w:rsid w:val="00D0305D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EEA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77C"/>
    <w:rsid w:val="00D4705A"/>
    <w:rsid w:val="00D47222"/>
    <w:rsid w:val="00D4743E"/>
    <w:rsid w:val="00D474BD"/>
    <w:rsid w:val="00D47D10"/>
    <w:rsid w:val="00D47DDF"/>
    <w:rsid w:val="00D5129F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7DB"/>
    <w:rsid w:val="00D83087"/>
    <w:rsid w:val="00D8313A"/>
    <w:rsid w:val="00D832B2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5894"/>
    <w:rsid w:val="00DB5AC5"/>
    <w:rsid w:val="00DB5DA6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43B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15B6"/>
    <w:rsid w:val="00DE2440"/>
    <w:rsid w:val="00DE277E"/>
    <w:rsid w:val="00DE2DDB"/>
    <w:rsid w:val="00DE37FE"/>
    <w:rsid w:val="00DE381A"/>
    <w:rsid w:val="00DE393F"/>
    <w:rsid w:val="00DE426A"/>
    <w:rsid w:val="00DE569C"/>
    <w:rsid w:val="00DE619E"/>
    <w:rsid w:val="00DE6DD2"/>
    <w:rsid w:val="00DE740F"/>
    <w:rsid w:val="00DE78A5"/>
    <w:rsid w:val="00DE7C68"/>
    <w:rsid w:val="00DE7DAC"/>
    <w:rsid w:val="00DF02E0"/>
    <w:rsid w:val="00DF14B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FEF"/>
    <w:rsid w:val="00E04766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5D28"/>
    <w:rsid w:val="00E167D7"/>
    <w:rsid w:val="00E16A3B"/>
    <w:rsid w:val="00E16B64"/>
    <w:rsid w:val="00E16CBF"/>
    <w:rsid w:val="00E174AC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71DA"/>
    <w:rsid w:val="00E475B0"/>
    <w:rsid w:val="00E47DFA"/>
    <w:rsid w:val="00E51350"/>
    <w:rsid w:val="00E539E3"/>
    <w:rsid w:val="00E545E5"/>
    <w:rsid w:val="00E54BBB"/>
    <w:rsid w:val="00E55562"/>
    <w:rsid w:val="00E55AB6"/>
    <w:rsid w:val="00E55F2C"/>
    <w:rsid w:val="00E56276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58BA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D90"/>
    <w:rsid w:val="00EB1267"/>
    <w:rsid w:val="00EB19C7"/>
    <w:rsid w:val="00EB1B01"/>
    <w:rsid w:val="00EB1FE0"/>
    <w:rsid w:val="00EB20D6"/>
    <w:rsid w:val="00EB227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4701"/>
    <w:rsid w:val="00EC492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5A18"/>
    <w:rsid w:val="00EE7378"/>
    <w:rsid w:val="00EF089A"/>
    <w:rsid w:val="00EF24A0"/>
    <w:rsid w:val="00EF3222"/>
    <w:rsid w:val="00EF3521"/>
    <w:rsid w:val="00EF36DE"/>
    <w:rsid w:val="00EF3EA4"/>
    <w:rsid w:val="00EF4A53"/>
    <w:rsid w:val="00EF5050"/>
    <w:rsid w:val="00EF5A8F"/>
    <w:rsid w:val="00EF6049"/>
    <w:rsid w:val="00EF6178"/>
    <w:rsid w:val="00EF6BD9"/>
    <w:rsid w:val="00EF6DD4"/>
    <w:rsid w:val="00EF6EB5"/>
    <w:rsid w:val="00EF7628"/>
    <w:rsid w:val="00F0077E"/>
    <w:rsid w:val="00F00D85"/>
    <w:rsid w:val="00F0167F"/>
    <w:rsid w:val="00F01D2C"/>
    <w:rsid w:val="00F01D4C"/>
    <w:rsid w:val="00F02445"/>
    <w:rsid w:val="00F03030"/>
    <w:rsid w:val="00F030B1"/>
    <w:rsid w:val="00F03468"/>
    <w:rsid w:val="00F045E7"/>
    <w:rsid w:val="00F050BF"/>
    <w:rsid w:val="00F063EE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66B7"/>
    <w:rsid w:val="00F1672A"/>
    <w:rsid w:val="00F17656"/>
    <w:rsid w:val="00F17BA7"/>
    <w:rsid w:val="00F17C3E"/>
    <w:rsid w:val="00F20F94"/>
    <w:rsid w:val="00F223C4"/>
    <w:rsid w:val="00F22663"/>
    <w:rsid w:val="00F25312"/>
    <w:rsid w:val="00F25FD5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47E0"/>
    <w:rsid w:val="00F65383"/>
    <w:rsid w:val="00F66B1D"/>
    <w:rsid w:val="00F67AB0"/>
    <w:rsid w:val="00F703CC"/>
    <w:rsid w:val="00F7094E"/>
    <w:rsid w:val="00F71A0A"/>
    <w:rsid w:val="00F720BC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D72"/>
    <w:rsid w:val="00FB302B"/>
    <w:rsid w:val="00FB39B5"/>
    <w:rsid w:val="00FB3D2A"/>
    <w:rsid w:val="00FB3D4B"/>
    <w:rsid w:val="00FB4592"/>
    <w:rsid w:val="00FB4ACF"/>
    <w:rsid w:val="00FB5BF3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766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720"/>
    <w:rsid w:val="00FF4C3B"/>
    <w:rsid w:val="00FF5300"/>
    <w:rsid w:val="00FF596A"/>
    <w:rsid w:val="00FF76A3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'[AC Y DYA.xlsx]PNR AC'!$M$19:$M$23</c:f>
              <c:strCache>
                <c:ptCount val="5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OTROS</c:v>
                </c:pt>
              </c:strCache>
            </c:strRef>
          </c:cat>
          <c:val>
            <c:numRef>
              <c:f>'[AC Y DYA.xlsx]PNR AC'!$N$19:$N$23</c:f>
              <c:numCache>
                <c:formatCode>_(* #,##0.00_);_(* \(#,##0.00\);_(* "-"??_);_(@_)</c:formatCode>
                <c:ptCount val="5"/>
                <c:pt idx="0">
                  <c:v>667.30695981999997</c:v>
                </c:pt>
                <c:pt idx="1">
                  <c:v>9536.4397572399994</c:v>
                </c:pt>
                <c:pt idx="2">
                  <c:v>4072.0907199200001</c:v>
                </c:pt>
                <c:pt idx="3">
                  <c:v>13352.153895500001</c:v>
                </c:pt>
                <c:pt idx="4">
                  <c:v>1394.0092182200001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004833770778653"/>
                  <c:y val="-0.14462233887430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'[AC Y DYA.xlsx]DISP AC'!$L$19:$L$26</c:f>
              <c:strCache>
                <c:ptCount val="8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FINANCIERA DE OCCIDENTE</c:v>
                </c:pt>
                <c:pt idx="6">
                  <c:v>BCIE</c:v>
                </c:pt>
                <c:pt idx="7">
                  <c:v>OTROS</c:v>
                </c:pt>
              </c:strCache>
            </c:strRef>
          </c:cat>
          <c:val>
            <c:numRef>
              <c:f>'[AC Y DYA.xlsx]DISP AC'!$M$19:$M$26</c:f>
              <c:numCache>
                <c:formatCode>_(* #,##0.00_);_(* \(#,##0.00\);_(* "-"??_);_(@_)</c:formatCode>
                <c:ptCount val="8"/>
                <c:pt idx="0">
                  <c:v>953.23121571000001</c:v>
                </c:pt>
                <c:pt idx="1">
                  <c:v>406.67558405999995</c:v>
                </c:pt>
                <c:pt idx="2">
                  <c:v>450.96754597000006</c:v>
                </c:pt>
                <c:pt idx="3">
                  <c:v>43.785405990000001</c:v>
                </c:pt>
                <c:pt idx="4">
                  <c:v>285.85019875</c:v>
                </c:pt>
                <c:pt idx="5">
                  <c:v>229.70300413000001</c:v>
                </c:pt>
                <c:pt idx="6">
                  <c:v>194.08152262999999</c:v>
                </c:pt>
                <c:pt idx="7">
                  <c:v>81.342993119999988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1899-BF7F-421B-9615-4AE406A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3667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83</cp:revision>
  <cp:lastPrinted>2019-07-25T17:51:00Z</cp:lastPrinted>
  <dcterms:created xsi:type="dcterms:W3CDTF">2019-06-27T18:37:00Z</dcterms:created>
  <dcterms:modified xsi:type="dcterms:W3CDTF">2019-07-25T17:51:00Z</dcterms:modified>
</cp:coreProperties>
</file>